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BEF" w:rsidRDefault="0004245E" w:rsidP="0004245E">
      <w:pPr>
        <w:pStyle w:val="a3"/>
        <w:ind w:left="0"/>
        <w:rPr>
          <w:sz w:val="28"/>
        </w:rPr>
      </w:pPr>
      <w:r>
        <w:rPr>
          <w:sz w:val="28"/>
        </w:rPr>
        <w:t xml:space="preserve">  </w:t>
      </w:r>
      <w:r w:rsidRPr="0004245E">
        <w:rPr>
          <w:sz w:val="28"/>
        </w:rPr>
        <w:t>ООО "МосМед"</w:t>
      </w:r>
    </w:p>
    <w:p w:rsidR="0004245E" w:rsidRPr="0004245E" w:rsidRDefault="0004245E" w:rsidP="0004245E">
      <w:pPr>
        <w:pStyle w:val="a3"/>
        <w:rPr>
          <w:sz w:val="28"/>
        </w:rPr>
      </w:pPr>
      <w:r w:rsidRPr="0004245E">
        <w:rPr>
          <w:sz w:val="28"/>
        </w:rPr>
        <w:t>+7 (495) 665-99-58</w:t>
      </w:r>
    </w:p>
    <w:p w:rsidR="0004245E" w:rsidRPr="0004245E" w:rsidRDefault="0004245E" w:rsidP="0004245E">
      <w:pPr>
        <w:pStyle w:val="a3"/>
        <w:rPr>
          <w:sz w:val="28"/>
        </w:rPr>
      </w:pPr>
      <w:r w:rsidRPr="0004245E">
        <w:rPr>
          <w:sz w:val="28"/>
        </w:rPr>
        <w:t>+7 (800) 350-26-69</w:t>
      </w:r>
    </w:p>
    <w:p w:rsidR="0004245E" w:rsidRPr="0004245E" w:rsidRDefault="0004245E" w:rsidP="0004245E">
      <w:pPr>
        <w:pStyle w:val="a3"/>
        <w:ind w:left="0"/>
        <w:rPr>
          <w:sz w:val="28"/>
        </w:rPr>
      </w:pPr>
      <w:r>
        <w:rPr>
          <w:sz w:val="28"/>
        </w:rPr>
        <w:t xml:space="preserve">  </w:t>
      </w:r>
      <w:r w:rsidRPr="0004245E">
        <w:rPr>
          <w:sz w:val="28"/>
        </w:rPr>
        <w:t>Самовывоз товара</w:t>
      </w:r>
      <w:r>
        <w:rPr>
          <w:sz w:val="28"/>
        </w:rPr>
        <w:t xml:space="preserve"> </w:t>
      </w:r>
      <w:r w:rsidRPr="0004245E">
        <w:rPr>
          <w:sz w:val="28"/>
        </w:rPr>
        <w:t>МО, Химки, ул.</w:t>
      </w:r>
      <w:r>
        <w:rPr>
          <w:sz w:val="28"/>
        </w:rPr>
        <w:t xml:space="preserve"> Некрасова 2, микрорайон Сходня</w:t>
      </w:r>
    </w:p>
    <w:p w:rsidR="0004245E" w:rsidRDefault="0004245E" w:rsidP="0004245E">
      <w:pPr>
        <w:pStyle w:val="a3"/>
        <w:rPr>
          <w:sz w:val="28"/>
        </w:rPr>
      </w:pPr>
      <w:hyperlink r:id="rId7" w:history="1">
        <w:r w:rsidRPr="007A7F63">
          <w:rPr>
            <w:rStyle w:val="a5"/>
            <w:sz w:val="28"/>
          </w:rPr>
          <w:t>me-d@me-d.ru</w:t>
        </w:r>
      </w:hyperlink>
      <w:r>
        <w:rPr>
          <w:sz w:val="28"/>
        </w:rPr>
        <w:t xml:space="preserve"> </w:t>
      </w:r>
      <w:hyperlink r:id="rId8" w:history="1">
        <w:r w:rsidRPr="007A7F63">
          <w:rPr>
            <w:rStyle w:val="a5"/>
            <w:sz w:val="28"/>
          </w:rPr>
          <w:t>sale@me-d.ru</w:t>
        </w:r>
      </w:hyperlink>
      <w:r>
        <w:rPr>
          <w:sz w:val="28"/>
        </w:rPr>
        <w:t xml:space="preserve">  - Для юр. лиц</w:t>
      </w:r>
    </w:p>
    <w:p w:rsidR="00B24D66" w:rsidRDefault="00B24D66">
      <w:pPr>
        <w:pStyle w:val="1"/>
        <w:spacing w:before="1"/>
        <w:ind w:left="0" w:right="179"/>
        <w:jc w:val="center"/>
        <w:rPr>
          <w:spacing w:val="-2"/>
        </w:rPr>
      </w:pPr>
    </w:p>
    <w:p w:rsidR="00D13BEF" w:rsidRDefault="00753D29">
      <w:pPr>
        <w:pStyle w:val="1"/>
        <w:spacing w:before="1"/>
        <w:ind w:left="0" w:right="179"/>
        <w:jc w:val="center"/>
      </w:pPr>
      <w:r>
        <w:rPr>
          <w:spacing w:val="-2"/>
        </w:rPr>
        <w:t>ПАСПОРТ</w:t>
      </w:r>
      <w:r>
        <w:rPr>
          <w:spacing w:val="-5"/>
        </w:rPr>
        <w:t xml:space="preserve"> </w:t>
      </w:r>
      <w:r>
        <w:rPr>
          <w:spacing w:val="-2"/>
        </w:rPr>
        <w:t>ИЗДЕЛИЯ</w:t>
      </w:r>
    </w:p>
    <w:p w:rsidR="00D13BEF" w:rsidRDefault="00753D29">
      <w:pPr>
        <w:ind w:left="559" w:right="746" w:firstLine="1015"/>
        <w:jc w:val="both"/>
        <w:rPr>
          <w:sz w:val="28"/>
        </w:rPr>
      </w:pPr>
      <w:r>
        <w:rPr>
          <w:sz w:val="28"/>
        </w:rPr>
        <w:t xml:space="preserve">Кровати функциональные медицинские модели DB-11A и E-45A </w:t>
      </w:r>
      <w:bookmarkStart w:id="0" w:name="_GoBack"/>
      <w:r>
        <w:rPr>
          <w:sz w:val="28"/>
        </w:rPr>
        <w:t>производства</w:t>
      </w:r>
      <w:r>
        <w:rPr>
          <w:spacing w:val="-18"/>
          <w:sz w:val="28"/>
        </w:rPr>
        <w:t xml:space="preserve"> </w:t>
      </w:r>
      <w:r>
        <w:rPr>
          <w:sz w:val="28"/>
        </w:rPr>
        <w:t>Хэбэй</w:t>
      </w:r>
      <w:r>
        <w:rPr>
          <w:spacing w:val="-18"/>
          <w:sz w:val="28"/>
        </w:rPr>
        <w:t xml:space="preserve"> </w:t>
      </w:r>
      <w:r>
        <w:rPr>
          <w:sz w:val="28"/>
        </w:rPr>
        <w:t>Байцян</w:t>
      </w:r>
      <w:r>
        <w:rPr>
          <w:spacing w:val="-15"/>
          <w:sz w:val="28"/>
        </w:rPr>
        <w:t xml:space="preserve"> </w:t>
      </w:r>
      <w:r>
        <w:rPr>
          <w:sz w:val="28"/>
        </w:rPr>
        <w:t>Медикал</w:t>
      </w:r>
      <w:r>
        <w:rPr>
          <w:spacing w:val="-16"/>
          <w:sz w:val="28"/>
        </w:rPr>
        <w:t xml:space="preserve"> </w:t>
      </w:r>
      <w:r>
        <w:rPr>
          <w:sz w:val="28"/>
        </w:rPr>
        <w:t>Егуипмент</w:t>
      </w:r>
      <w:r>
        <w:rPr>
          <w:spacing w:val="-17"/>
          <w:sz w:val="28"/>
        </w:rPr>
        <w:t xml:space="preserve"> </w:t>
      </w:r>
      <w:r>
        <w:rPr>
          <w:sz w:val="28"/>
        </w:rPr>
        <w:t>Мануфактуринг</w:t>
      </w:r>
      <w:r>
        <w:rPr>
          <w:spacing w:val="-16"/>
          <w:sz w:val="28"/>
        </w:rPr>
        <w:t xml:space="preserve"> </w:t>
      </w:r>
      <w:r>
        <w:rPr>
          <w:sz w:val="28"/>
        </w:rPr>
        <w:t>Со.,ЛТД,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Китай</w:t>
      </w:r>
    </w:p>
    <w:bookmarkEnd w:id="0"/>
    <w:p w:rsidR="00D13BEF" w:rsidRDefault="00753D29">
      <w:pPr>
        <w:pStyle w:val="1"/>
        <w:spacing w:before="4"/>
        <w:ind w:left="141"/>
        <w:jc w:val="both"/>
      </w:pPr>
      <w:r>
        <w:rPr>
          <w:spacing w:val="-2"/>
        </w:rPr>
        <w:t>Назначение</w:t>
      </w:r>
      <w:r>
        <w:rPr>
          <w:spacing w:val="-1"/>
        </w:rPr>
        <w:t xml:space="preserve"> </w:t>
      </w:r>
      <w:r>
        <w:rPr>
          <w:spacing w:val="-2"/>
        </w:rPr>
        <w:t>изделия.</w:t>
      </w:r>
    </w:p>
    <w:p w:rsidR="00D13BEF" w:rsidRDefault="00753D29">
      <w:pPr>
        <w:pStyle w:val="a3"/>
        <w:ind w:right="412"/>
        <w:jc w:val="both"/>
      </w:pPr>
      <w:r>
        <w:t>Кровати функциональные медицинские механические и электрические предназначены для ухода за больными, оказа</w:t>
      </w:r>
      <w:r>
        <w:t>ния физиотерапевтической помощи и использования как в условиях стационара, в том числе реанимационных отделениях, так и на дому. Ложе кровати состоит из нескольких секций, каждая из которых подвижна. В зависимости от модели кровать может иметь функции подъ</w:t>
      </w:r>
      <w:r>
        <w:t>ема/опускания секций спины, бедер, бокового переворачивания, боковой анатомической поддержки, функции изменения высоты ложа относительно пола и управления работой туалетного устройства. Опционально доступен аккумулятор на случай возможных сбоев в электросн</w:t>
      </w:r>
      <w:r>
        <w:t>абжении.</w:t>
      </w:r>
    </w:p>
    <w:p w:rsidR="00D13BEF" w:rsidRDefault="00753D29">
      <w:pPr>
        <w:pStyle w:val="1"/>
        <w:numPr>
          <w:ilvl w:val="0"/>
          <w:numId w:val="11"/>
        </w:numPr>
        <w:tabs>
          <w:tab w:val="left" w:pos="860"/>
        </w:tabs>
        <w:spacing w:before="3"/>
        <w:ind w:left="860" w:hanging="719"/>
        <w:jc w:val="both"/>
      </w:pPr>
      <w:r>
        <w:rPr>
          <w:spacing w:val="-2"/>
        </w:rPr>
        <w:t>Конструкция</w:t>
      </w:r>
      <w:r>
        <w:rPr>
          <w:spacing w:val="-3"/>
        </w:rPr>
        <w:t xml:space="preserve"> </w:t>
      </w:r>
      <w:r>
        <w:rPr>
          <w:spacing w:val="-2"/>
        </w:rPr>
        <w:t>кровати:</w:t>
      </w:r>
    </w:p>
    <w:p w:rsidR="00D13BEF" w:rsidRDefault="00753D29">
      <w:pPr>
        <w:pStyle w:val="a3"/>
        <w:spacing w:line="273" w:lineRule="exact"/>
        <w:jc w:val="both"/>
      </w:pPr>
      <w:r>
        <w:t>Рама</w:t>
      </w:r>
      <w:r>
        <w:rPr>
          <w:spacing w:val="-10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выполнена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стального</w:t>
      </w:r>
      <w:r>
        <w:rPr>
          <w:spacing w:val="-9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покрыта</w:t>
      </w:r>
      <w:r>
        <w:rPr>
          <w:spacing w:val="-6"/>
        </w:rPr>
        <w:t xml:space="preserve"> </w:t>
      </w:r>
      <w:r>
        <w:t>ударопрочной</w:t>
      </w:r>
      <w:r>
        <w:rPr>
          <w:spacing w:val="-6"/>
        </w:rPr>
        <w:t xml:space="preserve"> </w:t>
      </w:r>
      <w:r>
        <w:t>эпоксидной</w:t>
      </w:r>
      <w:r>
        <w:rPr>
          <w:spacing w:val="-6"/>
        </w:rPr>
        <w:t xml:space="preserve"> </w:t>
      </w:r>
      <w:r>
        <w:rPr>
          <w:spacing w:val="-2"/>
        </w:rPr>
        <w:t>эмалью.</w:t>
      </w:r>
    </w:p>
    <w:p w:rsidR="00D13BEF" w:rsidRDefault="00753D29">
      <w:pPr>
        <w:pStyle w:val="a3"/>
        <w:ind w:right="320"/>
        <w:jc w:val="both"/>
      </w:pPr>
      <w:r>
        <w:t>Торцевые ограждения (изголовье и изножье) кровати легкосъемные, могут быть выполнены как из пластика (в том числе, со стальной трубой и/или декоративными вставками), а так же</w:t>
      </w:r>
      <w:r>
        <w:rPr>
          <w:spacing w:val="40"/>
        </w:rPr>
        <w:t xml:space="preserve"> </w:t>
      </w:r>
      <w:r>
        <w:t>из ЛДСП и/или массива натуральной древесины с мягкой обивкой спинок или без нее.</w:t>
      </w:r>
    </w:p>
    <w:p w:rsidR="00D13BEF" w:rsidRDefault="00753D29">
      <w:pPr>
        <w:pStyle w:val="a3"/>
        <w:ind w:right="332"/>
        <w:jc w:val="both"/>
      </w:pPr>
      <w:r>
        <w:rPr>
          <w:b/>
          <w:color w:val="FF0000"/>
        </w:rPr>
        <w:t xml:space="preserve">Внимание! </w:t>
      </w:r>
      <w:r>
        <w:t>Оттенки цветов изголовий и изножий, изготовленных из натуральной древесины, могут несколько отличаться.</w:t>
      </w:r>
    </w:p>
    <w:p w:rsidR="00D13BEF" w:rsidRDefault="00753D29">
      <w:pPr>
        <w:pStyle w:val="a3"/>
        <w:ind w:right="319"/>
        <w:jc w:val="both"/>
      </w:pPr>
      <w:r>
        <w:t>Колеса, в зависимости от модели и требований заказчика, могут быть одинарными или сдвоенными, имеют шины из полиуретана и оснащены индивидуаль</w:t>
      </w:r>
      <w:r>
        <w:t>ными тормозами. Каждое колесо является самоориентирующимся, с возможностью поворота на 360º.</w:t>
      </w:r>
    </w:p>
    <w:p w:rsidR="00D13BEF" w:rsidRDefault="00D13BEF">
      <w:pPr>
        <w:pStyle w:val="a3"/>
        <w:ind w:left="0"/>
      </w:pPr>
    </w:p>
    <w:p w:rsidR="00D13BEF" w:rsidRDefault="00753D29">
      <w:pPr>
        <w:pStyle w:val="a3"/>
        <w:spacing w:before="1" w:after="8"/>
        <w:jc w:val="both"/>
      </w:pPr>
      <w:r>
        <w:t>Ниже</w:t>
      </w:r>
      <w:r>
        <w:rPr>
          <w:spacing w:val="-11"/>
        </w:rPr>
        <w:t xml:space="preserve"> </w:t>
      </w:r>
      <w:r>
        <w:t>приведены</w:t>
      </w:r>
      <w:r>
        <w:rPr>
          <w:spacing w:val="-7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rPr>
          <w:spacing w:val="-2"/>
        </w:rPr>
        <w:t>изделий: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161"/>
      </w:tblGrid>
      <w:tr w:rsidR="00D13BEF">
        <w:trPr>
          <w:trHeight w:val="275"/>
        </w:trPr>
        <w:tc>
          <w:tcPr>
            <w:tcW w:w="10562" w:type="dxa"/>
            <w:gridSpan w:val="2"/>
          </w:tcPr>
          <w:p w:rsidR="00D13BEF" w:rsidRDefault="00753D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ГОСТы</w:t>
            </w:r>
          </w:p>
        </w:tc>
      </w:tr>
      <w:tr w:rsidR="00D13BEF">
        <w:trPr>
          <w:trHeight w:val="828"/>
        </w:trPr>
        <w:tc>
          <w:tcPr>
            <w:tcW w:w="5401" w:type="dxa"/>
          </w:tcPr>
          <w:p w:rsidR="00D13BEF" w:rsidRDefault="00753D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национальных </w:t>
            </w:r>
            <w:r>
              <w:rPr>
                <w:spacing w:val="-2"/>
                <w:sz w:val="24"/>
              </w:rPr>
              <w:t>стандартов</w:t>
            </w:r>
          </w:p>
        </w:tc>
        <w:tc>
          <w:tcPr>
            <w:tcW w:w="5161" w:type="dxa"/>
          </w:tcPr>
          <w:p w:rsidR="00D13BEF" w:rsidRDefault="00753D29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50444-92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4).</w:t>
            </w:r>
          </w:p>
          <w:p w:rsidR="00D13BEF" w:rsidRDefault="00753D29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50267.0-92,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50267.0.2-</w:t>
            </w:r>
            <w:r>
              <w:rPr>
                <w:spacing w:val="-2"/>
                <w:sz w:val="24"/>
              </w:rPr>
              <w:t>2005,</w:t>
            </w:r>
          </w:p>
          <w:p w:rsidR="00D13BEF" w:rsidRDefault="00753D29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50267.38-</w:t>
            </w:r>
            <w:r>
              <w:rPr>
                <w:spacing w:val="-5"/>
                <w:sz w:val="24"/>
              </w:rPr>
              <w:t>99.</w:t>
            </w:r>
          </w:p>
        </w:tc>
      </w:tr>
      <w:tr w:rsidR="00D13BEF">
        <w:trPr>
          <w:trHeight w:val="551"/>
        </w:trPr>
        <w:tc>
          <w:tcPr>
            <w:tcW w:w="5401" w:type="dxa"/>
          </w:tcPr>
          <w:p w:rsidR="00D13BEF" w:rsidRDefault="00753D2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D13BEF" w:rsidRDefault="00753D29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сертификации</w:t>
            </w:r>
          </w:p>
        </w:tc>
        <w:tc>
          <w:tcPr>
            <w:tcW w:w="5161" w:type="dxa"/>
          </w:tcPr>
          <w:p w:rsidR="00D13BEF" w:rsidRDefault="00753D2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50460-</w:t>
            </w:r>
            <w:r>
              <w:rPr>
                <w:spacing w:val="-5"/>
                <w:sz w:val="24"/>
              </w:rPr>
              <w:t>92</w:t>
            </w:r>
          </w:p>
        </w:tc>
      </w:tr>
      <w:tr w:rsidR="00D13BEF">
        <w:trPr>
          <w:trHeight w:val="275"/>
        </w:trPr>
        <w:tc>
          <w:tcPr>
            <w:tcW w:w="5401" w:type="dxa"/>
          </w:tcPr>
          <w:p w:rsidR="00D13BEF" w:rsidRDefault="00753D2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Транспортная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грузовых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</w:t>
            </w:r>
          </w:p>
        </w:tc>
        <w:tc>
          <w:tcPr>
            <w:tcW w:w="5161" w:type="dxa"/>
          </w:tcPr>
          <w:p w:rsidR="00D13BEF" w:rsidRDefault="00753D2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14192-</w:t>
            </w:r>
            <w:r>
              <w:rPr>
                <w:spacing w:val="-5"/>
                <w:sz w:val="24"/>
              </w:rPr>
              <w:t>96.</w:t>
            </w:r>
          </w:p>
        </w:tc>
      </w:tr>
      <w:tr w:rsidR="00D13BEF">
        <w:trPr>
          <w:trHeight w:val="277"/>
        </w:trPr>
        <w:tc>
          <w:tcPr>
            <w:tcW w:w="5401" w:type="dxa"/>
          </w:tcPr>
          <w:p w:rsidR="00D13BEF" w:rsidRDefault="00753D2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Транспортировка</w:t>
            </w:r>
          </w:p>
        </w:tc>
        <w:tc>
          <w:tcPr>
            <w:tcW w:w="5161" w:type="dxa"/>
          </w:tcPr>
          <w:p w:rsidR="00D13BEF" w:rsidRDefault="00753D2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15150-</w:t>
            </w:r>
            <w:r>
              <w:rPr>
                <w:spacing w:val="-5"/>
                <w:sz w:val="24"/>
              </w:rPr>
              <w:t>69</w:t>
            </w:r>
          </w:p>
        </w:tc>
      </w:tr>
      <w:tr w:rsidR="00D13BEF">
        <w:trPr>
          <w:trHeight w:val="275"/>
        </w:trPr>
        <w:tc>
          <w:tcPr>
            <w:tcW w:w="5401" w:type="dxa"/>
          </w:tcPr>
          <w:p w:rsidR="00D13BEF" w:rsidRDefault="00753D2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Упаковка</w:t>
            </w:r>
          </w:p>
        </w:tc>
        <w:tc>
          <w:tcPr>
            <w:tcW w:w="5161" w:type="dxa"/>
          </w:tcPr>
          <w:p w:rsidR="00D13BEF" w:rsidRDefault="00753D2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50444-</w:t>
            </w:r>
            <w:r>
              <w:rPr>
                <w:spacing w:val="-5"/>
                <w:sz w:val="24"/>
              </w:rPr>
              <w:t>92</w:t>
            </w:r>
          </w:p>
        </w:tc>
      </w:tr>
      <w:tr w:rsidR="00D13BEF">
        <w:trPr>
          <w:trHeight w:val="275"/>
        </w:trPr>
        <w:tc>
          <w:tcPr>
            <w:tcW w:w="5401" w:type="dxa"/>
          </w:tcPr>
          <w:p w:rsidR="00D13BEF" w:rsidRDefault="00753D2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5161" w:type="dxa"/>
          </w:tcPr>
          <w:p w:rsidR="00D13BEF" w:rsidRDefault="00753D29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15150-</w:t>
            </w:r>
            <w:r>
              <w:rPr>
                <w:spacing w:val="-5"/>
                <w:sz w:val="24"/>
              </w:rPr>
              <w:t>69</w:t>
            </w:r>
          </w:p>
        </w:tc>
      </w:tr>
      <w:tr w:rsidR="00D13BEF">
        <w:trPr>
          <w:trHeight w:val="551"/>
        </w:trPr>
        <w:tc>
          <w:tcPr>
            <w:tcW w:w="5401" w:type="dxa"/>
          </w:tcPr>
          <w:p w:rsidR="00D13BEF" w:rsidRDefault="00753D2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потенциального</w:t>
            </w:r>
          </w:p>
          <w:p w:rsidR="00D13BEF" w:rsidRDefault="00753D29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целях</w:t>
            </w:r>
          </w:p>
        </w:tc>
        <w:tc>
          <w:tcPr>
            <w:tcW w:w="5161" w:type="dxa"/>
          </w:tcPr>
          <w:p w:rsidR="00D13BEF" w:rsidRDefault="00753D29">
            <w:pPr>
              <w:pStyle w:val="TableParagraph"/>
              <w:spacing w:before="267" w:line="264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2А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51609-</w:t>
            </w:r>
            <w:r>
              <w:rPr>
                <w:spacing w:val="-4"/>
                <w:sz w:val="24"/>
              </w:rPr>
              <w:t>2000</w:t>
            </w:r>
          </w:p>
        </w:tc>
      </w:tr>
    </w:tbl>
    <w:p w:rsidR="00D13BEF" w:rsidRDefault="00D13BEF">
      <w:pPr>
        <w:pStyle w:val="a3"/>
        <w:spacing w:before="65"/>
        <w:ind w:left="0"/>
      </w:pPr>
    </w:p>
    <w:p w:rsidR="00D13BEF" w:rsidRDefault="00753D29">
      <w:pPr>
        <w:pStyle w:val="a4"/>
        <w:numPr>
          <w:ilvl w:val="0"/>
          <w:numId w:val="10"/>
        </w:numPr>
        <w:tabs>
          <w:tab w:val="left" w:pos="861"/>
        </w:tabs>
        <w:spacing w:before="1"/>
        <w:ind w:hanging="720"/>
        <w:rPr>
          <w:sz w:val="24"/>
        </w:rPr>
      </w:pPr>
      <w:r>
        <w:rPr>
          <w:sz w:val="24"/>
        </w:rPr>
        <w:t>Тип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номинал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предохранителя:</w:t>
      </w:r>
      <w:r>
        <w:rPr>
          <w:spacing w:val="-6"/>
          <w:sz w:val="24"/>
        </w:rPr>
        <w:t xml:space="preserve"> </w:t>
      </w:r>
      <w:r>
        <w:rPr>
          <w:sz w:val="24"/>
        </w:rPr>
        <w:t>250В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1.5A</w:t>
      </w:r>
    </w:p>
    <w:p w:rsidR="00D13BEF" w:rsidRDefault="00753D29">
      <w:pPr>
        <w:pStyle w:val="a4"/>
        <w:numPr>
          <w:ilvl w:val="0"/>
          <w:numId w:val="10"/>
        </w:numPr>
        <w:tabs>
          <w:tab w:val="left" w:pos="861"/>
        </w:tabs>
        <w:spacing w:before="70"/>
        <w:ind w:hanging="720"/>
        <w:rPr>
          <w:sz w:val="24"/>
        </w:rPr>
      </w:pPr>
      <w:r>
        <w:rPr>
          <w:sz w:val="24"/>
        </w:rPr>
        <w:t>Параметры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220В,</w:t>
      </w:r>
      <w:r>
        <w:rPr>
          <w:spacing w:val="-7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50Гц</w:t>
      </w:r>
    </w:p>
    <w:p w:rsidR="00D13BEF" w:rsidRDefault="00753D29">
      <w:pPr>
        <w:pStyle w:val="a4"/>
        <w:numPr>
          <w:ilvl w:val="0"/>
          <w:numId w:val="10"/>
        </w:numPr>
        <w:tabs>
          <w:tab w:val="left" w:pos="861"/>
        </w:tabs>
        <w:spacing w:before="67"/>
        <w:ind w:hanging="72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245363</wp:posOffset>
                </wp:positionH>
                <wp:positionV relativeFrom="paragraph">
                  <wp:posOffset>47796</wp:posOffset>
                </wp:positionV>
                <wp:extent cx="9525" cy="21971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19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1971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19456"/>
                              </a:lnTo>
                              <a:lnTo>
                                <a:pt x="9143" y="219456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42131" id="Graphic 3" o:spid="_x0000_s1026" style="position:absolute;margin-left:19.3pt;margin-top:3.75pt;width:.75pt;height:17.3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" path="m9143,l,,,219456r9143,l914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Потребляемая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мощность: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≤260ВА</w:t>
      </w:r>
    </w:p>
    <w:p w:rsidR="00D13BEF" w:rsidRDefault="00753D29">
      <w:pPr>
        <w:pStyle w:val="a4"/>
        <w:numPr>
          <w:ilvl w:val="0"/>
          <w:numId w:val="10"/>
        </w:numPr>
        <w:tabs>
          <w:tab w:val="left" w:pos="861"/>
        </w:tabs>
        <w:spacing w:before="70"/>
        <w:ind w:hanging="720"/>
        <w:rPr>
          <w:sz w:val="24"/>
        </w:rPr>
      </w:pPr>
      <w:r>
        <w:rPr>
          <w:sz w:val="24"/>
        </w:rPr>
        <w:t>Степень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оболочки:</w:t>
      </w:r>
      <w:r>
        <w:rPr>
          <w:spacing w:val="-4"/>
          <w:sz w:val="24"/>
        </w:rPr>
        <w:t xml:space="preserve"> IPX4</w:t>
      </w:r>
    </w:p>
    <w:p w:rsidR="00D13BEF" w:rsidRDefault="00D13BEF">
      <w:pPr>
        <w:pStyle w:val="a4"/>
        <w:rPr>
          <w:sz w:val="24"/>
        </w:rPr>
        <w:sectPr w:rsidR="00D13BEF">
          <w:footerReference w:type="default" r:id="rId9"/>
          <w:type w:val="continuous"/>
          <w:pgSz w:w="11910" w:h="16840"/>
          <w:pgMar w:top="760" w:right="425" w:bottom="860" w:left="425" w:header="0" w:footer="672" w:gutter="0"/>
          <w:pgNumType w:start="1"/>
          <w:cols w:space="720"/>
        </w:sectPr>
      </w:pPr>
    </w:p>
    <w:p w:rsidR="00D13BEF" w:rsidRDefault="00753D29">
      <w:pPr>
        <w:pStyle w:val="1"/>
        <w:numPr>
          <w:ilvl w:val="0"/>
          <w:numId w:val="11"/>
        </w:numPr>
        <w:tabs>
          <w:tab w:val="left" w:pos="861"/>
        </w:tabs>
        <w:spacing w:before="78"/>
        <w:ind w:hanging="720"/>
        <w:jc w:val="left"/>
      </w:pPr>
      <w:r>
        <w:lastRenderedPageBreak/>
        <w:t>Сборка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rPr>
          <w:spacing w:val="-2"/>
        </w:rPr>
        <w:t>эксплуатации</w:t>
      </w:r>
    </w:p>
    <w:p w:rsidR="00D13BEF" w:rsidRDefault="00753D29">
      <w:pPr>
        <w:pStyle w:val="a3"/>
      </w:pPr>
      <w:r>
        <w:t>Для удобства хранения и транспортировки кровать поставляется в разобранном виде,</w:t>
      </w:r>
      <w:r>
        <w:rPr>
          <w:spacing w:val="80"/>
        </w:rPr>
        <w:t xml:space="preserve"> </w:t>
      </w:r>
      <w:r>
        <w:t>перед началом эксплуатации кровать требуется собрать.</w:t>
      </w:r>
    </w:p>
    <w:p w:rsidR="00D13BEF" w:rsidRDefault="00753D29">
      <w:pPr>
        <w:pStyle w:val="a3"/>
        <w:tabs>
          <w:tab w:val="left" w:pos="1100"/>
          <w:tab w:val="left" w:pos="2069"/>
          <w:tab w:val="left" w:pos="3569"/>
          <w:tab w:val="left" w:pos="5160"/>
          <w:tab w:val="left" w:pos="5985"/>
          <w:tab w:val="left" w:pos="7632"/>
          <w:tab w:val="left" w:pos="8567"/>
          <w:tab w:val="left" w:pos="10478"/>
        </w:tabs>
        <w:ind w:right="328"/>
      </w:pPr>
      <w:r>
        <w:rPr>
          <w:spacing w:val="-2"/>
        </w:rPr>
        <w:t>Следуя</w:t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инструкции,</w:t>
      </w:r>
      <w:r>
        <w:tab/>
      </w:r>
      <w:r>
        <w:rPr>
          <w:spacing w:val="-2"/>
        </w:rPr>
        <w:t>пользователи</w:t>
      </w:r>
      <w:r>
        <w:tab/>
      </w:r>
      <w:r>
        <w:rPr>
          <w:spacing w:val="-2"/>
        </w:rPr>
        <w:t>могут</w:t>
      </w:r>
      <w:r>
        <w:tab/>
      </w:r>
      <w:r>
        <w:rPr>
          <w:spacing w:val="-2"/>
        </w:rPr>
        <w:t>осуществлять</w:t>
      </w:r>
      <w:r>
        <w:tab/>
      </w:r>
      <w:r>
        <w:rPr>
          <w:spacing w:val="-2"/>
        </w:rPr>
        <w:t>сборку</w:t>
      </w:r>
      <w:r>
        <w:tab/>
      </w:r>
      <w:r>
        <w:rPr>
          <w:spacing w:val="-2"/>
        </w:rPr>
        <w:t>самостоятельно,</w:t>
      </w:r>
      <w:r>
        <w:tab/>
      </w:r>
      <w:r>
        <w:rPr>
          <w:spacing w:val="-6"/>
        </w:rPr>
        <w:t xml:space="preserve">но </w:t>
      </w:r>
      <w:r>
        <w:t>изготовитель рекомендует доверить эту</w:t>
      </w:r>
      <w:r>
        <w:t xml:space="preserve"> работу квалифицированным специалистам.</w:t>
      </w:r>
    </w:p>
    <w:p w:rsidR="00D13BEF" w:rsidRDefault="00753D29">
      <w:pPr>
        <w:pStyle w:val="a3"/>
      </w:pPr>
      <w:r>
        <w:rPr>
          <w:color w:val="FF0000"/>
        </w:rPr>
        <w:t>Внимание!</w:t>
      </w:r>
      <w:r>
        <w:rPr>
          <w:color w:val="FF0000"/>
          <w:spacing w:val="-6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поставки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входят.</w:t>
      </w:r>
    </w:p>
    <w:p w:rsidR="00D13BEF" w:rsidRDefault="00753D29">
      <w:pPr>
        <w:pStyle w:val="2"/>
        <w:numPr>
          <w:ilvl w:val="1"/>
          <w:numId w:val="11"/>
        </w:numPr>
        <w:tabs>
          <w:tab w:val="left" w:pos="861"/>
        </w:tabs>
        <w:spacing w:before="275"/>
        <w:ind w:left="861" w:hanging="720"/>
      </w:pPr>
      <w:r>
        <w:t>Сборка</w:t>
      </w:r>
      <w:r>
        <w:rPr>
          <w:spacing w:val="63"/>
        </w:rPr>
        <w:t xml:space="preserve"> </w:t>
      </w:r>
      <w:r>
        <w:rPr>
          <w:spacing w:val="-2"/>
        </w:rPr>
        <w:t>кровати</w:t>
      </w:r>
    </w:p>
    <w:p w:rsidR="00D13BEF" w:rsidRDefault="00753D29">
      <w:pPr>
        <w:pStyle w:val="a3"/>
        <w:spacing w:before="1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Е-45A</w:t>
      </w:r>
      <w:r>
        <w:rPr>
          <w:spacing w:val="-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DB-</w:t>
      </w:r>
      <w:r>
        <w:rPr>
          <w:spacing w:val="-4"/>
        </w:rPr>
        <w:t>11A)</w:t>
      </w:r>
    </w:p>
    <w:p w:rsidR="00D13BEF" w:rsidRDefault="00753D29">
      <w:pPr>
        <w:pStyle w:val="a4"/>
        <w:numPr>
          <w:ilvl w:val="2"/>
          <w:numId w:val="11"/>
        </w:numPr>
        <w:tabs>
          <w:tab w:val="left" w:pos="830"/>
        </w:tabs>
        <w:ind w:right="330" w:firstLine="0"/>
        <w:rPr>
          <w:sz w:val="24"/>
        </w:rPr>
      </w:pPr>
      <w:r>
        <w:rPr>
          <w:sz w:val="24"/>
        </w:rPr>
        <w:t>Откройте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коробку,</w:t>
      </w:r>
      <w:r>
        <w:rPr>
          <w:spacing w:val="-1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2"/>
          <w:sz w:val="24"/>
        </w:rPr>
        <w:t xml:space="preserve"> </w:t>
      </w:r>
      <w:r>
        <w:rPr>
          <w:sz w:val="24"/>
        </w:rPr>
        <w:t>упаковку.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-4"/>
          <w:sz w:val="24"/>
        </w:rPr>
        <w:t xml:space="preserve"> </w:t>
      </w:r>
      <w:r>
        <w:rPr>
          <w:sz w:val="24"/>
        </w:rPr>
        <w:t>удобнее таким образом, чтобы кровать лежала ложем вверх.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10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474344</wp:posOffset>
            </wp:positionH>
            <wp:positionV relativeFrom="paragraph">
              <wp:posOffset>226450</wp:posOffset>
            </wp:positionV>
            <wp:extent cx="2710892" cy="1144143"/>
            <wp:effectExtent l="0" t="0" r="0" b="0"/>
            <wp:wrapTopAndBottom/>
            <wp:docPr id="4" name="Image 4" descr="IMG_4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G_49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892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4338954</wp:posOffset>
            </wp:positionH>
            <wp:positionV relativeFrom="paragraph">
              <wp:posOffset>296978</wp:posOffset>
            </wp:positionV>
            <wp:extent cx="2699346" cy="1072896"/>
            <wp:effectExtent l="0" t="0" r="0" b="0"/>
            <wp:wrapTopAndBottom/>
            <wp:docPr id="5" name="Image 5" descr="IMG_49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G_49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4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753D29">
      <w:pPr>
        <w:pStyle w:val="a4"/>
        <w:numPr>
          <w:ilvl w:val="2"/>
          <w:numId w:val="9"/>
        </w:numPr>
        <w:tabs>
          <w:tab w:val="left" w:pos="681"/>
        </w:tabs>
        <w:spacing w:before="250" w:after="8"/>
        <w:ind w:right="318" w:firstLine="0"/>
        <w:rPr>
          <w:sz w:val="24"/>
        </w:rPr>
      </w:pPr>
      <w:r>
        <w:rPr>
          <w:sz w:val="24"/>
        </w:rPr>
        <w:t>Ложе</w:t>
      </w:r>
      <w:r>
        <w:rPr>
          <w:spacing w:val="-10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7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бок.</w:t>
      </w:r>
      <w:r>
        <w:rPr>
          <w:spacing w:val="-9"/>
          <w:sz w:val="24"/>
        </w:rPr>
        <w:t xml:space="preserve"> </w:t>
      </w:r>
      <w:r>
        <w:rPr>
          <w:sz w:val="24"/>
        </w:rPr>
        <w:t>Извлеките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комплектацию кровати (смотрите пункт </w:t>
      </w:r>
      <w:r>
        <w:rPr>
          <w:b/>
          <w:sz w:val="24"/>
        </w:rPr>
        <w:t xml:space="preserve">7 </w:t>
      </w:r>
      <w:r>
        <w:rPr>
          <w:sz w:val="24"/>
        </w:rPr>
        <w:t>настоящего паспорта).</w:t>
      </w:r>
    </w:p>
    <w:p w:rsidR="00D13BEF" w:rsidRDefault="00753D29">
      <w:pPr>
        <w:tabs>
          <w:tab w:val="left" w:pos="5698"/>
        </w:tabs>
        <w:ind w:left="1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69059" cy="2103881"/>
            <wp:effectExtent l="0" t="0" r="0" b="0"/>
            <wp:docPr id="6" name="Image 6" descr="IMG_4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G_49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059" cy="21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181845" cy="2116455"/>
            <wp:effectExtent l="0" t="0" r="0" b="0"/>
            <wp:docPr id="7" name="Image 7" descr="IMG_49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G_499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4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EF" w:rsidRDefault="00753D29">
      <w:pPr>
        <w:pStyle w:val="a3"/>
        <w:spacing w:before="246"/>
      </w:pPr>
      <w:r>
        <w:rPr>
          <w:color w:val="FF0000"/>
        </w:rPr>
        <w:t xml:space="preserve">Внимание! </w:t>
      </w:r>
      <w:r>
        <w:t>Не используйте для вскрытия упаковки острые предметы во избежание получения травм и причинения вреда деталям изделия.</w:t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753D29">
      <w:pPr>
        <w:pStyle w:val="a4"/>
        <w:numPr>
          <w:ilvl w:val="2"/>
          <w:numId w:val="9"/>
        </w:numPr>
        <w:tabs>
          <w:tab w:val="left" w:pos="681"/>
        </w:tabs>
        <w:ind w:right="5988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3600450</wp:posOffset>
            </wp:positionH>
            <wp:positionV relativeFrom="paragraph">
              <wp:posOffset>-167946</wp:posOffset>
            </wp:positionV>
            <wp:extent cx="3343275" cy="221932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DB-11A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Е-45A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колёсами. Вкрутите оси колёс в нижние резьбовые отверстия ножных опор. Чтобы колесо при вкручивании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оворачивалось,</w:t>
      </w:r>
      <w:r>
        <w:rPr>
          <w:spacing w:val="-15"/>
          <w:sz w:val="24"/>
        </w:rPr>
        <w:t xml:space="preserve"> </w:t>
      </w:r>
      <w:r>
        <w:rPr>
          <w:sz w:val="24"/>
        </w:rPr>
        <w:t>заблокируйте его, нажав на рычаг тормоза. Вкрутите колесо до упора, не прилагая больших усилий, после чего обязательно надёжно затяните гайку на оси ключом (ключ в комплект не входит).</w:t>
      </w:r>
    </w:p>
    <w:p w:rsidR="00D13BEF" w:rsidRDefault="00D13BEF">
      <w:pPr>
        <w:pStyle w:val="a4"/>
        <w:jc w:val="both"/>
        <w:rPr>
          <w:sz w:val="24"/>
        </w:rPr>
        <w:sectPr w:rsidR="00D13BEF">
          <w:pgSz w:w="11910" w:h="16840"/>
          <w:pgMar w:top="460" w:right="425" w:bottom="860" w:left="425" w:header="0" w:footer="672" w:gutter="0"/>
          <w:cols w:space="720"/>
        </w:sectPr>
      </w:pPr>
    </w:p>
    <w:p w:rsidR="00D13BEF" w:rsidRDefault="00753D29">
      <w:pPr>
        <w:tabs>
          <w:tab w:val="left" w:pos="5766"/>
        </w:tabs>
        <w:ind w:left="2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409575</wp:posOffset>
            </wp:positionH>
            <wp:positionV relativeFrom="page">
              <wp:posOffset>8265159</wp:posOffset>
            </wp:positionV>
            <wp:extent cx="3143250" cy="2098675"/>
            <wp:effectExtent l="0" t="0" r="0" b="0"/>
            <wp:wrapNone/>
            <wp:docPr id="9" name="Image 9" descr="IMG_9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G_96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4029709</wp:posOffset>
            </wp:positionH>
            <wp:positionV relativeFrom="page">
              <wp:posOffset>8296275</wp:posOffset>
            </wp:positionV>
            <wp:extent cx="3098165" cy="2057400"/>
            <wp:effectExtent l="0" t="0" r="0" b="0"/>
            <wp:wrapNone/>
            <wp:docPr id="10" name="Image 10" descr="IMG_4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G_49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104815" cy="2061972"/>
            <wp:effectExtent l="0" t="0" r="0" b="0"/>
            <wp:docPr id="11" name="Image 11" descr="IMG_4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IMG_49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815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080459" cy="2061972"/>
            <wp:effectExtent l="0" t="0" r="0" b="0"/>
            <wp:docPr id="12" name="Image 12" descr="IMG_4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IMG_49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459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EF" w:rsidRDefault="00753D29">
      <w:pPr>
        <w:pStyle w:val="a4"/>
        <w:numPr>
          <w:ilvl w:val="2"/>
          <w:numId w:val="9"/>
        </w:numPr>
        <w:tabs>
          <w:tab w:val="left" w:pos="681"/>
        </w:tabs>
        <w:spacing w:before="243"/>
        <w:ind w:right="1145"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5765800</wp:posOffset>
            </wp:positionH>
            <wp:positionV relativeFrom="paragraph">
              <wp:posOffset>692078</wp:posOffset>
            </wp:positionV>
            <wp:extent cx="1117682" cy="3905702"/>
            <wp:effectExtent l="0" t="0" r="0" b="0"/>
            <wp:wrapNone/>
            <wp:docPr id="13" name="Image 13" descr="C:\Users\Каштанов Сергей\AppData\Local\Microsoft\Windows\INetCache\Content.Word\IMG_22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Каштанов Сергей\AppData\Local\Microsoft\Windows\INetCache\Content.Word\IMG_22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82" cy="390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разблокируя</w:t>
      </w:r>
      <w:r>
        <w:rPr>
          <w:spacing w:val="-8"/>
          <w:sz w:val="24"/>
        </w:rPr>
        <w:t xml:space="preserve"> </w:t>
      </w:r>
      <w:r>
        <w:rPr>
          <w:sz w:val="24"/>
        </w:rPr>
        <w:t>тормозов</w:t>
      </w:r>
      <w:r>
        <w:rPr>
          <w:spacing w:val="-8"/>
          <w:sz w:val="24"/>
        </w:rPr>
        <w:t xml:space="preserve"> </w:t>
      </w:r>
      <w:r>
        <w:rPr>
          <w:sz w:val="24"/>
        </w:rPr>
        <w:t>колес,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переверните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ножки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колеса). </w:t>
      </w:r>
      <w:r>
        <w:rPr>
          <w:color w:val="FF0000"/>
          <w:sz w:val="24"/>
        </w:rPr>
        <w:t>Внимание! Риск травмирования.</w:t>
      </w:r>
      <w:r>
        <w:rPr>
          <w:color w:val="FF0000"/>
          <w:spacing w:val="40"/>
          <w:sz w:val="24"/>
        </w:rPr>
        <w:t xml:space="preserve"> </w:t>
      </w:r>
      <w:r>
        <w:rPr>
          <w:sz w:val="24"/>
        </w:rPr>
        <w:t>Для данной операции требуется не менее 2-х человек.</w:t>
      </w:r>
    </w:p>
    <w:p w:rsidR="00D13BEF" w:rsidRDefault="00753D29">
      <w:pPr>
        <w:pStyle w:val="a3"/>
        <w:spacing w:before="3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180496</wp:posOffset>
            </wp:positionV>
            <wp:extent cx="5303017" cy="2926079"/>
            <wp:effectExtent l="0" t="0" r="0" b="0"/>
            <wp:wrapTopAndBottom/>
            <wp:docPr id="14" name="Image 14" descr="IMG_4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G_498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017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753D29">
      <w:pPr>
        <w:pStyle w:val="a4"/>
        <w:numPr>
          <w:ilvl w:val="2"/>
          <w:numId w:val="8"/>
        </w:numPr>
        <w:tabs>
          <w:tab w:val="left" w:pos="815"/>
        </w:tabs>
        <w:ind w:right="2572" w:firstLine="0"/>
        <w:jc w:val="both"/>
        <w:rPr>
          <w:sz w:val="24"/>
        </w:rPr>
      </w:pPr>
      <w:r>
        <w:rPr>
          <w:sz w:val="24"/>
          <w:u w:val="single"/>
        </w:rPr>
        <w:t>Для модели DB-11A</w:t>
      </w:r>
      <w:r>
        <w:rPr>
          <w:sz w:val="24"/>
        </w:rPr>
        <w:t>: Подключите кровать к электросети и проверьте правильность подключения кабелей питания электрических приводов к блоку управления, нажимая на пульте кнопки поднятия/ опускания секций и бокового переворачивания. (Пульт оснащён интуитивно понятными пиктограм</w:t>
      </w:r>
      <w:r>
        <w:rPr>
          <w:sz w:val="24"/>
        </w:rPr>
        <w:t>мами).</w:t>
      </w:r>
    </w:p>
    <w:p w:rsidR="00D13BEF" w:rsidRDefault="00753D29">
      <w:pPr>
        <w:pStyle w:val="a4"/>
        <w:numPr>
          <w:ilvl w:val="2"/>
          <w:numId w:val="8"/>
        </w:numPr>
        <w:tabs>
          <w:tab w:val="left" w:pos="741"/>
        </w:tabs>
        <w:spacing w:before="243"/>
        <w:ind w:left="741" w:hanging="600"/>
        <w:jc w:val="both"/>
        <w:rPr>
          <w:sz w:val="24"/>
        </w:rPr>
      </w:pPr>
      <w:r>
        <w:rPr>
          <w:sz w:val="24"/>
        </w:rPr>
        <w:t>Регулировка</w:t>
      </w:r>
      <w:r>
        <w:rPr>
          <w:spacing w:val="-15"/>
          <w:sz w:val="24"/>
        </w:rPr>
        <w:t xml:space="preserve"> </w:t>
      </w:r>
      <w:r>
        <w:rPr>
          <w:sz w:val="24"/>
        </w:rPr>
        <w:t>туалетного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(производится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необходимости):</w:t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753D29">
      <w:pPr>
        <w:pStyle w:val="a4"/>
        <w:numPr>
          <w:ilvl w:val="3"/>
          <w:numId w:val="8"/>
        </w:numPr>
        <w:tabs>
          <w:tab w:val="left" w:pos="981"/>
        </w:tabs>
        <w:ind w:right="926" w:firstLine="0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DB-11A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Е-45А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приводом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туалетного устройства и туалетным судном </w:t>
      </w:r>
      <w:r>
        <w:rPr>
          <w:sz w:val="24"/>
          <w:u w:val="single"/>
        </w:rPr>
        <w:t>без крышки</w:t>
      </w:r>
      <w:r>
        <w:rPr>
          <w:sz w:val="24"/>
        </w:rPr>
        <w:t>:</w:t>
      </w:r>
    </w:p>
    <w:p w:rsidR="00D13BEF" w:rsidRDefault="00753D29">
      <w:pPr>
        <w:pStyle w:val="a3"/>
        <w:ind w:right="1086"/>
      </w:pPr>
      <w:r>
        <w:t>А)</w:t>
      </w:r>
      <w:r>
        <w:rPr>
          <w:spacing w:val="-13"/>
        </w:rPr>
        <w:t xml:space="preserve"> </w:t>
      </w:r>
      <w:r>
        <w:t>Установите</w:t>
      </w:r>
      <w:r>
        <w:rPr>
          <w:spacing w:val="-12"/>
        </w:rPr>
        <w:t xml:space="preserve"> </w:t>
      </w:r>
      <w:r>
        <w:t>судно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передвижную</w:t>
      </w:r>
      <w:r>
        <w:rPr>
          <w:spacing w:val="-12"/>
        </w:rPr>
        <w:t xml:space="preserve"> </w:t>
      </w:r>
      <w:r>
        <w:t>платформу</w:t>
      </w:r>
      <w:r>
        <w:rPr>
          <w:spacing w:val="-15"/>
        </w:rPr>
        <w:t xml:space="preserve"> </w:t>
      </w:r>
      <w:r>
        <w:t>туалетного</w:t>
      </w:r>
      <w:r>
        <w:rPr>
          <w:spacing w:val="-10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проверьте</w:t>
      </w:r>
      <w:r>
        <w:rPr>
          <w:spacing w:val="-12"/>
        </w:rPr>
        <w:t xml:space="preserve"> </w:t>
      </w:r>
      <w:r>
        <w:t>работу механизма, нажимая на кнопки открытия и закрытия туалета на пульте управления.</w:t>
      </w:r>
    </w:p>
    <w:p w:rsidR="00D13BEF" w:rsidRDefault="00D13BEF">
      <w:pPr>
        <w:pStyle w:val="a3"/>
        <w:sectPr w:rsidR="00D13BEF">
          <w:pgSz w:w="11910" w:h="16840"/>
          <w:pgMar w:top="260" w:right="425" w:bottom="860" w:left="425" w:header="0" w:footer="672" w:gutter="0"/>
          <w:cols w:space="720"/>
        </w:sectPr>
      </w:pPr>
    </w:p>
    <w:p w:rsidR="00D13BEF" w:rsidRDefault="00753D29">
      <w:pPr>
        <w:pStyle w:val="a3"/>
        <w:spacing w:before="64"/>
        <w:ind w:right="319"/>
        <w:jc w:val="both"/>
      </w:pPr>
      <w:r>
        <w:lastRenderedPageBreak/>
        <w:t>Б) При необходимости отрегулируйте ход туалетной секции: извлеките шплинт на конце тяги туалетной секции, выведите тягу из зацепл</w:t>
      </w:r>
      <w:r>
        <w:t>ения с пластиной поворотной трубы</w:t>
      </w:r>
      <w:r>
        <w:rPr>
          <w:spacing w:val="40"/>
        </w:rPr>
        <w:t xml:space="preserve"> </w:t>
      </w:r>
      <w:r>
        <w:t>и вкручивайте или выкручивайте её для регулировки плотного закрытия туалетной секции. Добившись нужного положения, снова вставьте конец тяги в отверстие пластины поворотной трубы и зашплинтуйте его.</w:t>
      </w:r>
    </w:p>
    <w:p w:rsidR="00D13BEF" w:rsidRDefault="00753D29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210498</wp:posOffset>
            </wp:positionV>
            <wp:extent cx="3029655" cy="2024252"/>
            <wp:effectExtent l="0" t="0" r="0" b="0"/>
            <wp:wrapTopAndBottom/>
            <wp:docPr id="15" name="Image 15" descr="IMG_4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IMG_49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655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3914140</wp:posOffset>
            </wp:positionH>
            <wp:positionV relativeFrom="paragraph">
              <wp:posOffset>199830</wp:posOffset>
            </wp:positionV>
            <wp:extent cx="3085316" cy="2049399"/>
            <wp:effectExtent l="0" t="0" r="0" b="0"/>
            <wp:wrapTopAndBottom/>
            <wp:docPr id="16" name="Image 16" descr="IMG_4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IMG_494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316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spacing w:before="266"/>
        <w:ind w:left="0"/>
      </w:pPr>
    </w:p>
    <w:p w:rsidR="00D13BEF" w:rsidRDefault="00753D29">
      <w:pPr>
        <w:pStyle w:val="a3"/>
      </w:pPr>
      <w:r>
        <w:t>2.1.6.3.</w:t>
      </w:r>
      <w:r>
        <w:rPr>
          <w:spacing w:val="4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модел</w:t>
      </w:r>
      <w:r>
        <w:t>ей</w:t>
      </w:r>
      <w:r>
        <w:rPr>
          <w:spacing w:val="-6"/>
        </w:rPr>
        <w:t xml:space="preserve"> </w:t>
      </w:r>
      <w:r>
        <w:t>DB-11A</w:t>
      </w:r>
      <w:r>
        <w:rPr>
          <w:spacing w:val="4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электрическим</w:t>
      </w:r>
      <w:r>
        <w:rPr>
          <w:spacing w:val="-8"/>
        </w:rPr>
        <w:t xml:space="preserve"> </w:t>
      </w:r>
      <w:r>
        <w:t>приводом</w:t>
      </w:r>
      <w:r>
        <w:rPr>
          <w:spacing w:val="-8"/>
        </w:rPr>
        <w:t xml:space="preserve"> </w:t>
      </w:r>
      <w:r>
        <w:t>туалетного</w:t>
      </w:r>
      <w:r>
        <w:rPr>
          <w:spacing w:val="-7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туалетным</w:t>
      </w:r>
      <w:r>
        <w:rPr>
          <w:spacing w:val="-8"/>
        </w:rPr>
        <w:t xml:space="preserve"> </w:t>
      </w:r>
      <w:r>
        <w:t>судном</w:t>
      </w:r>
      <w:r>
        <w:rPr>
          <w:spacing w:val="-3"/>
        </w:rPr>
        <w:t xml:space="preserve"> </w:t>
      </w:r>
      <w:r>
        <w:rPr>
          <w:u w:val="single"/>
        </w:rPr>
        <w:t>с</w:t>
      </w:r>
      <w:r>
        <w:t xml:space="preserve"> </w:t>
      </w:r>
      <w:r>
        <w:rPr>
          <w:u w:val="single"/>
        </w:rPr>
        <w:t>крышкой (xBIO)</w:t>
      </w:r>
      <w:r>
        <w:t>:</w:t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spacing w:before="91"/>
        <w:ind w:left="0"/>
      </w:pPr>
    </w:p>
    <w:p w:rsidR="00D13BEF" w:rsidRDefault="00753D29">
      <w:pPr>
        <w:pStyle w:val="a3"/>
        <w:spacing w:before="1"/>
        <w:ind w:right="315"/>
        <w:jc w:val="both"/>
      </w:pPr>
      <w:r>
        <w:t>А) Установите судно с крышкой, на которой закреплен крючок, на передвижную платформу туалетного устройства (т/у). При установке судна с крышкой крючок должен бы</w:t>
      </w:r>
      <w:r>
        <w:t>ть направлен вперед, что обеспечит его зацепление с кольцом на механизме подъема крышки.</w:t>
      </w:r>
    </w:p>
    <w:p w:rsidR="00D13BEF" w:rsidRDefault="00753D29">
      <w:pPr>
        <w:pStyle w:val="a3"/>
        <w:ind w:right="320"/>
        <w:jc w:val="both"/>
      </w:pPr>
      <w:r>
        <w:t>Б) Нажимая соответствующие кнопки на пульте управления, убедитесь в том, что т/у работает корректно. При нажатии кнопки «Открыть туалет» туалетный лючок в ложе кровати</w:t>
      </w:r>
      <w:r>
        <w:t xml:space="preserve"> открывается, крышка туалетного судна поднимается, судно перемещается к туалетному отверстию, а при нажатии кнопки «Закрыть туалет» судно возвращается в исходное положение.</w:t>
      </w:r>
    </w:p>
    <w:p w:rsidR="00D13BEF" w:rsidRDefault="00753D29">
      <w:pPr>
        <w:pStyle w:val="a3"/>
        <w:ind w:right="323"/>
        <w:jc w:val="both"/>
      </w:pPr>
      <w:r>
        <w:t>В) В случае если крышка туалетного судна закрывается с перекосом или с неплотным пр</w:t>
      </w:r>
      <w:r>
        <w:t>илеганием к нему, необходимо сделать простые регулировки.</w:t>
      </w:r>
    </w:p>
    <w:p w:rsidR="00D13BEF" w:rsidRDefault="00753D29">
      <w:pPr>
        <w:pStyle w:val="a3"/>
        <w:jc w:val="both"/>
      </w:pP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rPr>
          <w:spacing w:val="-2"/>
        </w:rPr>
        <w:t>устранения:</w:t>
      </w:r>
    </w:p>
    <w:p w:rsidR="00D13BEF" w:rsidRDefault="00753D29">
      <w:pPr>
        <w:pStyle w:val="a3"/>
        <w:ind w:right="317"/>
        <w:jc w:val="both"/>
      </w:pPr>
      <w:r>
        <w:t>- платформа т/у не доходит или перемещается дальше исходного положения: необходимо отрегулировать упоры на направляющих перемещения платформы;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12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588644</wp:posOffset>
            </wp:positionH>
            <wp:positionV relativeFrom="paragraph">
              <wp:posOffset>246672</wp:posOffset>
            </wp:positionV>
            <wp:extent cx="2976487" cy="1990534"/>
            <wp:effectExtent l="0" t="0" r="0" b="0"/>
            <wp:wrapTopAndBottom/>
            <wp:docPr id="17" name="Image 17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487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4027170</wp:posOffset>
            </wp:positionH>
            <wp:positionV relativeFrom="paragraph">
              <wp:posOffset>237477</wp:posOffset>
            </wp:positionV>
            <wp:extent cx="3036764" cy="202882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76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rPr>
          <w:sz w:val="20"/>
        </w:rPr>
        <w:sectPr w:rsidR="00D13BEF">
          <w:pgSz w:w="11910" w:h="16840"/>
          <w:pgMar w:top="1020" w:right="425" w:bottom="860" w:left="425" w:header="0" w:footer="672" w:gutter="0"/>
          <w:cols w:space="720"/>
        </w:sectPr>
      </w:pPr>
    </w:p>
    <w:p w:rsidR="00D13BEF" w:rsidRDefault="00753D29">
      <w:pPr>
        <w:pStyle w:val="a3"/>
        <w:spacing w:before="76"/>
        <w:ind w:right="320"/>
        <w:jc w:val="both"/>
      </w:pPr>
      <w:r>
        <w:lastRenderedPageBreak/>
        <w:t>-крышка туалетного судна не до конца опускается на судно: необходимо отрегулировать</w:t>
      </w:r>
      <w:r>
        <w:rPr>
          <w:spacing w:val="40"/>
        </w:rPr>
        <w:t xml:space="preserve"> </w:t>
      </w:r>
      <w:r>
        <w:t xml:space="preserve">по высоте крючок, установленный на крышке судна (зазор между крючком и кольцом должен быть не более 3 </w:t>
      </w:r>
      <w:r>
        <w:rPr>
          <w:spacing w:val="-4"/>
        </w:rPr>
        <w:t>мм);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7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512444</wp:posOffset>
            </wp:positionH>
            <wp:positionV relativeFrom="paragraph">
              <wp:posOffset>210496</wp:posOffset>
            </wp:positionV>
            <wp:extent cx="3012707" cy="2011679"/>
            <wp:effectExtent l="0" t="0" r="0" b="0"/>
            <wp:wrapTopAndBottom/>
            <wp:docPr id="19" name="Image 19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707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3989070</wp:posOffset>
            </wp:positionH>
            <wp:positionV relativeFrom="paragraph">
              <wp:posOffset>220021</wp:posOffset>
            </wp:positionV>
            <wp:extent cx="3001964" cy="1994916"/>
            <wp:effectExtent l="0" t="0" r="0" b="0"/>
            <wp:wrapTopAndBottom/>
            <wp:docPr id="20" name="Image 20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964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spacing w:before="237"/>
        <w:ind w:left="0"/>
      </w:pPr>
    </w:p>
    <w:p w:rsidR="00D13BEF" w:rsidRDefault="00753D29">
      <w:pPr>
        <w:pStyle w:val="a3"/>
        <w:ind w:right="6243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3438525</wp:posOffset>
            </wp:positionH>
            <wp:positionV relativeFrom="paragraph">
              <wp:posOffset>-88108</wp:posOffset>
            </wp:positionV>
            <wp:extent cx="3562350" cy="2371089"/>
            <wp:effectExtent l="0" t="0" r="0" b="0"/>
            <wp:wrapNone/>
            <wp:docPr id="21" name="Image 21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7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-крышка туалетного судна при закрывании ложится с перекосом на правый или левый край</w:t>
      </w:r>
      <w:r>
        <w:rPr>
          <w:spacing w:val="40"/>
        </w:rPr>
        <w:t xml:space="preserve"> </w:t>
      </w:r>
      <w:r>
        <w:t>судна: необходимо отцентрировать положение кольца, за которое цепляется крючок крышки туалетного судна;</w:t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spacing w:before="274"/>
        <w:ind w:left="0"/>
      </w:pPr>
    </w:p>
    <w:p w:rsidR="00D13BEF" w:rsidRDefault="00753D29">
      <w:pPr>
        <w:pStyle w:val="a3"/>
        <w:ind w:right="319"/>
        <w:jc w:val="both"/>
      </w:pPr>
      <w:r>
        <w:t>-крышка туалетного судна поднимается не достаточно высоко и препятствует перемещению судна на платформе к открытой туалетной секции: необходимо проверить и (при необходимости отрегулировать) зазор между</w:t>
      </w:r>
      <w:r>
        <w:rPr>
          <w:spacing w:val="-3"/>
        </w:rPr>
        <w:t xml:space="preserve"> </w:t>
      </w:r>
      <w:r>
        <w:t>крючком крышки судна и кольцом (зазор - не более 3мм,</w:t>
      </w:r>
      <w:r>
        <w:t xml:space="preserve"> см.фото выше) или отрегулировать устройство, отвечающее за подъем рычага, на котором установлено зацепное кольцо для подъема крышки туалетного судна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12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474344</wp:posOffset>
            </wp:positionH>
            <wp:positionV relativeFrom="paragraph">
              <wp:posOffset>238754</wp:posOffset>
            </wp:positionV>
            <wp:extent cx="3088850" cy="2056066"/>
            <wp:effectExtent l="0" t="0" r="0" b="0"/>
            <wp:wrapTopAndBottom/>
            <wp:docPr id="22" name="Image 22" descr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50" cy="205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3912870</wp:posOffset>
            </wp:positionH>
            <wp:positionV relativeFrom="paragraph">
              <wp:posOffset>257804</wp:posOffset>
            </wp:positionV>
            <wp:extent cx="3048747" cy="2035587"/>
            <wp:effectExtent l="0" t="0" r="0" b="0"/>
            <wp:wrapTopAndBottom/>
            <wp:docPr id="23" name="Image 23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747" cy="203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rPr>
          <w:sz w:val="20"/>
        </w:rPr>
        <w:sectPr w:rsidR="00D13BEF">
          <w:pgSz w:w="11910" w:h="16840"/>
          <w:pgMar w:top="180" w:right="425" w:bottom="860" w:left="425" w:header="0" w:footer="672" w:gutter="0"/>
          <w:cols w:space="720"/>
        </w:sectPr>
      </w:pPr>
    </w:p>
    <w:p w:rsidR="00D13BEF" w:rsidRDefault="00753D29">
      <w:pPr>
        <w:pStyle w:val="a4"/>
        <w:numPr>
          <w:ilvl w:val="2"/>
          <w:numId w:val="8"/>
        </w:numPr>
        <w:tabs>
          <w:tab w:val="left" w:pos="839"/>
        </w:tabs>
        <w:spacing w:before="77"/>
        <w:ind w:left="839" w:hanging="69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3400425</wp:posOffset>
            </wp:positionH>
            <wp:positionV relativeFrom="paragraph">
              <wp:posOffset>315975</wp:posOffset>
            </wp:positionV>
            <wp:extent cx="3716265" cy="2000250"/>
            <wp:effectExtent l="0" t="0" r="0" b="0"/>
            <wp:wrapNone/>
            <wp:docPr id="24" name="Image 24" descr="C:\Users\Алексей\AppData\Local\Microsoft\Windows\INetCache\Content.Word\IMG_46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Алексей\AppData\Local\Microsoft\Windows\INetCache\Content.Word\IMG_463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2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Установка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изголовья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изножья</w:t>
      </w:r>
      <w:r>
        <w:rPr>
          <w:spacing w:val="-11"/>
          <w:sz w:val="28"/>
        </w:rPr>
        <w:t xml:space="preserve"> </w:t>
      </w:r>
      <w:r>
        <w:rPr>
          <w:sz w:val="24"/>
        </w:rPr>
        <w:t>(для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Е-45А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DB-</w:t>
      </w:r>
      <w:r>
        <w:rPr>
          <w:spacing w:val="-4"/>
          <w:sz w:val="24"/>
        </w:rPr>
        <w:t>11А)</w:t>
      </w:r>
    </w:p>
    <w:p w:rsidR="00D13BEF" w:rsidRDefault="00753D29">
      <w:pPr>
        <w:pStyle w:val="a3"/>
        <w:spacing w:before="275"/>
        <w:ind w:right="6301"/>
        <w:jc w:val="both"/>
      </w:pPr>
      <w:r>
        <w:t>Для установки быстросъё</w:t>
      </w:r>
      <w:r>
        <w:t>мных изголовья и изножья служат зацепные штыри, установленные на углах рамы кровати. В зависимости от требований заказчика они могут быть как съёмные, так и несъёмные. Если кровать укомплектована съёмными опорными штырями (опция), то перед установкой</w:t>
      </w:r>
      <w:r>
        <w:rPr>
          <w:spacing w:val="-1"/>
        </w:rPr>
        <w:t xml:space="preserve"> </w:t>
      </w:r>
      <w:r>
        <w:t>изгол</w:t>
      </w:r>
      <w:r>
        <w:t>овья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изножья</w:t>
      </w:r>
      <w:r>
        <w:rPr>
          <w:spacing w:val="-2"/>
        </w:rPr>
        <w:t xml:space="preserve"> </w:t>
      </w:r>
      <w:r>
        <w:t>прикрутите их болтами, входящими в комплект поставки, к торцу рамы кровати в имеющиеся отверстия, в соответствии с типом изголовья или изножья.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12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1464944</wp:posOffset>
            </wp:positionH>
            <wp:positionV relativeFrom="paragraph">
              <wp:posOffset>239742</wp:posOffset>
            </wp:positionV>
            <wp:extent cx="1629362" cy="2313431"/>
            <wp:effectExtent l="0" t="0" r="0" b="0"/>
            <wp:wrapTopAndBottom/>
            <wp:docPr id="25" name="Image 25" descr="IMG_4650 kопироват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IMG_4650 kопировать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362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4234815</wp:posOffset>
            </wp:positionH>
            <wp:positionV relativeFrom="paragraph">
              <wp:posOffset>275302</wp:posOffset>
            </wp:positionV>
            <wp:extent cx="1617232" cy="2430779"/>
            <wp:effectExtent l="0" t="0" r="0" b="0"/>
            <wp:wrapTopAndBottom/>
            <wp:docPr id="26" name="Image 26" descr="IMG_4649 kопировать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IMG_4649 kопировать 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232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spacing w:before="236"/>
        <w:ind w:left="0"/>
      </w:pPr>
    </w:p>
    <w:p w:rsidR="00D13BEF" w:rsidRDefault="00753D29">
      <w:pPr>
        <w:pStyle w:val="a3"/>
      </w:pPr>
      <w:r>
        <w:t>Установите</w:t>
      </w:r>
      <w:r>
        <w:rPr>
          <w:spacing w:val="75"/>
        </w:rPr>
        <w:t xml:space="preserve"> </w:t>
      </w:r>
      <w:r>
        <w:t>быстросъемные</w:t>
      </w:r>
      <w:r>
        <w:rPr>
          <w:spacing w:val="72"/>
        </w:rPr>
        <w:t xml:space="preserve"> </w:t>
      </w:r>
      <w:r>
        <w:t>кронштейны</w:t>
      </w:r>
      <w:r>
        <w:rPr>
          <w:spacing w:val="76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изголовье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изножье,</w:t>
      </w:r>
      <w:r>
        <w:rPr>
          <w:spacing w:val="77"/>
        </w:rPr>
        <w:t xml:space="preserve"> </w:t>
      </w:r>
      <w:r>
        <w:t>(в</w:t>
      </w:r>
      <w:r>
        <w:rPr>
          <w:spacing w:val="74"/>
        </w:rPr>
        <w:t xml:space="preserve"> </w:t>
      </w:r>
      <w:r>
        <w:t>случае</w:t>
      </w:r>
      <w:r>
        <w:rPr>
          <w:spacing w:val="75"/>
        </w:rPr>
        <w:t xml:space="preserve"> </w:t>
      </w:r>
      <w:r>
        <w:t>если</w:t>
      </w:r>
      <w:r>
        <w:rPr>
          <w:spacing w:val="75"/>
        </w:rPr>
        <w:t xml:space="preserve"> </w:t>
      </w:r>
      <w:r>
        <w:t>они</w:t>
      </w:r>
      <w:r>
        <w:rPr>
          <w:spacing w:val="74"/>
        </w:rPr>
        <w:t xml:space="preserve"> </w:t>
      </w:r>
      <w:r>
        <w:t>съемные) используя крепеж, входящий в комплект поставки: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12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671194</wp:posOffset>
            </wp:positionH>
            <wp:positionV relativeFrom="paragraph">
              <wp:posOffset>238690</wp:posOffset>
            </wp:positionV>
            <wp:extent cx="2343536" cy="1546478"/>
            <wp:effectExtent l="0" t="0" r="0" b="0"/>
            <wp:wrapTopAndBottom/>
            <wp:docPr id="27" name="Image 27" descr="IMG_4949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IMG_4949_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536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4143375</wp:posOffset>
            </wp:positionH>
            <wp:positionV relativeFrom="paragraph">
              <wp:posOffset>250120</wp:posOffset>
            </wp:positionV>
            <wp:extent cx="2634042" cy="1755648"/>
            <wp:effectExtent l="0" t="0" r="0" b="0"/>
            <wp:wrapTopAndBottom/>
            <wp:docPr id="28" name="Image 28" descr="IMG_4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IMG_495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4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spacing w:before="272"/>
        <w:ind w:left="0"/>
      </w:pPr>
    </w:p>
    <w:p w:rsidR="00D13BEF" w:rsidRDefault="00753D29">
      <w:pPr>
        <w:pStyle w:val="a3"/>
        <w:ind w:right="2875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4695825</wp:posOffset>
            </wp:positionH>
            <wp:positionV relativeFrom="paragraph">
              <wp:posOffset>-38847</wp:posOffset>
            </wp:positionV>
            <wp:extent cx="2200275" cy="1466850"/>
            <wp:effectExtent l="0" t="0" r="0" b="0"/>
            <wp:wrapNone/>
            <wp:docPr id="29" name="Image 29" descr="C:\Users\Каштанов Сергей\AppData\Local\Microsoft\Windows\INetCache\Content.Word\IMG_49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Каштанов Сергей\AppData\Local\Microsoft\Windows\INetCache\Content.Word\IMG_495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зацепные</w:t>
      </w:r>
      <w:r>
        <w:rPr>
          <w:spacing w:val="35"/>
        </w:rPr>
        <w:t xml:space="preserve"> </w:t>
      </w:r>
      <w:r>
        <w:t>штыри</w:t>
      </w:r>
      <w:r>
        <w:rPr>
          <w:spacing w:val="36"/>
        </w:rPr>
        <w:t xml:space="preserve"> </w:t>
      </w:r>
      <w:r>
        <w:t>изголовье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изножье</w:t>
      </w:r>
      <w:r>
        <w:rPr>
          <w:spacing w:val="34"/>
        </w:rPr>
        <w:t xml:space="preserve"> </w:t>
      </w:r>
      <w:r>
        <w:t>кровати, предварительно подняв флажки фиксаторов.</w:t>
      </w:r>
    </w:p>
    <w:p w:rsidR="00D13BEF" w:rsidRDefault="00753D29">
      <w:pPr>
        <w:pStyle w:val="a3"/>
        <w:tabs>
          <w:tab w:val="left" w:pos="1201"/>
          <w:tab w:val="left" w:pos="2571"/>
          <w:tab w:val="left" w:pos="3048"/>
          <w:tab w:val="left" w:pos="4401"/>
          <w:tab w:val="left" w:pos="5608"/>
          <w:tab w:val="left" w:pos="5939"/>
        </w:tabs>
        <w:spacing w:before="1"/>
        <w:ind w:right="4265"/>
      </w:pPr>
      <w:r>
        <w:rPr>
          <w:spacing w:val="-2"/>
        </w:rPr>
        <w:t>Опуская</w:t>
      </w:r>
      <w:r>
        <w:tab/>
      </w:r>
      <w:r>
        <w:rPr>
          <w:spacing w:val="-2"/>
        </w:rPr>
        <w:t>фиксаторы,</w:t>
      </w:r>
      <w:r>
        <w:tab/>
      </w:r>
      <w:r>
        <w:rPr>
          <w:spacing w:val="-6"/>
        </w:rPr>
        <w:t>вы</w:t>
      </w:r>
      <w:r>
        <w:tab/>
      </w:r>
      <w:r>
        <w:rPr>
          <w:spacing w:val="-2"/>
        </w:rPr>
        <w:t>блокируете</w:t>
      </w:r>
      <w:r>
        <w:tab/>
      </w:r>
      <w:r>
        <w:rPr>
          <w:spacing w:val="-2"/>
        </w:rPr>
        <w:t>изголовье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изножье </w:t>
      </w:r>
      <w:r>
        <w:t>кровати, от их случайного снятия.</w:t>
      </w:r>
    </w:p>
    <w:p w:rsidR="00D13BEF" w:rsidRDefault="00D13BEF">
      <w:pPr>
        <w:pStyle w:val="a3"/>
        <w:sectPr w:rsidR="00D13BEF">
          <w:pgSz w:w="11910" w:h="16840"/>
          <w:pgMar w:top="180" w:right="425" w:bottom="860" w:left="425" w:header="0" w:footer="672" w:gutter="0"/>
          <w:cols w:space="720"/>
        </w:sectPr>
      </w:pPr>
    </w:p>
    <w:p w:rsidR="00D13BEF" w:rsidRDefault="00753D29">
      <w:pPr>
        <w:pStyle w:val="2"/>
        <w:numPr>
          <w:ilvl w:val="2"/>
          <w:numId w:val="8"/>
        </w:numPr>
        <w:tabs>
          <w:tab w:val="left" w:pos="838"/>
        </w:tabs>
        <w:spacing w:before="69" w:line="321" w:lineRule="exact"/>
        <w:ind w:left="838" w:hanging="697"/>
        <w:jc w:val="both"/>
      </w:pPr>
      <w:r>
        <w:rPr>
          <w:spacing w:val="-2"/>
        </w:rPr>
        <w:lastRenderedPageBreak/>
        <w:t>Установка</w:t>
      </w:r>
      <w:r>
        <w:rPr>
          <w:spacing w:val="-12"/>
        </w:rPr>
        <w:t xml:space="preserve"> </w:t>
      </w:r>
      <w:r>
        <w:rPr>
          <w:spacing w:val="-2"/>
        </w:rPr>
        <w:t>дополнительного</w:t>
      </w:r>
      <w:r>
        <w:rPr>
          <w:spacing w:val="-7"/>
        </w:rPr>
        <w:t xml:space="preserve"> </w:t>
      </w:r>
      <w:r>
        <w:rPr>
          <w:spacing w:val="-2"/>
        </w:rPr>
        <w:t>оборудования</w:t>
      </w:r>
    </w:p>
    <w:p w:rsidR="00D13BEF" w:rsidRDefault="00753D29">
      <w:pPr>
        <w:pStyle w:val="a3"/>
        <w:spacing w:line="275" w:lineRule="exact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Е-45А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DB-</w:t>
      </w:r>
      <w:r>
        <w:rPr>
          <w:spacing w:val="-4"/>
        </w:rPr>
        <w:t>11А)</w:t>
      </w:r>
    </w:p>
    <w:p w:rsidR="00D13BEF" w:rsidRDefault="00753D29">
      <w:pPr>
        <w:pStyle w:val="a3"/>
        <w:spacing w:before="241"/>
        <w:ind w:right="318"/>
        <w:jc w:val="both"/>
      </w:pP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заказчика</w:t>
      </w:r>
      <w:r>
        <w:rPr>
          <w:spacing w:val="-8"/>
        </w:rPr>
        <w:t xml:space="preserve"> </w:t>
      </w:r>
      <w:r>
        <w:t>кровать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 укомплектована</w:t>
      </w:r>
      <w:r>
        <w:rPr>
          <w:spacing w:val="-8"/>
        </w:rPr>
        <w:t xml:space="preserve"> </w:t>
      </w:r>
      <w:r>
        <w:t>боковыми</w:t>
      </w:r>
      <w:r>
        <w:rPr>
          <w:spacing w:val="-7"/>
        </w:rPr>
        <w:t xml:space="preserve"> </w:t>
      </w:r>
      <w:r>
        <w:t>ограждениями, дугой для подтягивания, трансфузионной стойкой, прикроватным и/или накроватным столиком и прочими аксессуарами.</w:t>
      </w:r>
    </w:p>
    <w:p w:rsidR="00D13BEF" w:rsidRDefault="00753D29">
      <w:pPr>
        <w:pStyle w:val="a4"/>
        <w:numPr>
          <w:ilvl w:val="3"/>
          <w:numId w:val="7"/>
        </w:numPr>
        <w:tabs>
          <w:tab w:val="left" w:pos="931"/>
        </w:tabs>
        <w:spacing w:before="242"/>
        <w:ind w:right="323" w:firstLine="0"/>
        <w:jc w:val="both"/>
        <w:rPr>
          <w:sz w:val="24"/>
        </w:rPr>
      </w:pPr>
      <w:r>
        <w:rPr>
          <w:sz w:val="24"/>
        </w:rPr>
        <w:t xml:space="preserve">Закрепите боковые ограждения (опция) к раме кровати имеющимися болтами крепления. Боковые ограждения следует устанавливать замком </w:t>
      </w:r>
      <w:r>
        <w:rPr>
          <w:sz w:val="24"/>
        </w:rPr>
        <w:t>блокировки с головной стороны кровати, хотя конструкцией допускается установка и обратным способом.</w:t>
      </w:r>
    </w:p>
    <w:p w:rsidR="00D13BEF" w:rsidRDefault="00753D29">
      <w:pPr>
        <w:pStyle w:val="a3"/>
        <w:spacing w:before="3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180607</wp:posOffset>
            </wp:positionV>
            <wp:extent cx="2999018" cy="1994916"/>
            <wp:effectExtent l="0" t="0" r="0" b="0"/>
            <wp:wrapTopAndBottom/>
            <wp:docPr id="30" name="Image 30" descr="IMG_4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G_49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018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4064634</wp:posOffset>
            </wp:positionH>
            <wp:positionV relativeFrom="paragraph">
              <wp:posOffset>491382</wp:posOffset>
            </wp:positionV>
            <wp:extent cx="3011040" cy="1688973"/>
            <wp:effectExtent l="0" t="0" r="0" b="0"/>
            <wp:wrapTopAndBottom/>
            <wp:docPr id="31" name="Image 31" descr="IMG_4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G_49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040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spacing w:before="242"/>
        <w:ind w:left="0"/>
      </w:pPr>
    </w:p>
    <w:p w:rsidR="00D13BEF" w:rsidRDefault="00753D29">
      <w:pPr>
        <w:pStyle w:val="a4"/>
        <w:numPr>
          <w:ilvl w:val="3"/>
          <w:numId w:val="7"/>
        </w:numPr>
        <w:tabs>
          <w:tab w:val="left" w:pos="1046"/>
        </w:tabs>
        <w:ind w:right="5076" w:firstLine="6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4179570</wp:posOffset>
            </wp:positionH>
            <wp:positionV relativeFrom="paragraph">
              <wp:posOffset>-419950</wp:posOffset>
            </wp:positionV>
            <wp:extent cx="2830829" cy="3345179"/>
            <wp:effectExtent l="0" t="0" r="0" b="0"/>
            <wp:wrapNone/>
            <wp:docPr id="32" name="Image 32" descr="IMG_4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IMG_49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29" cy="334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Вставьте дугу для подтягивания (опция) и трансфузионную стойку (опция) в соответствующие отверстие, расположенные в торцевых участках рамы кровати. О</w:t>
      </w:r>
      <w:r>
        <w:rPr>
          <w:sz w:val="24"/>
        </w:rPr>
        <w:t xml:space="preserve">тверстия для трансфузионной стойки могут иметь пластиковые вставки-стаканы (опция). Дуга для подтягивания фиксируется винтом барашкового типа с внутренней стороны рамы кровати или винтом снизу (в зависимости от модели). Трансфузионная стойка фиксируется в </w:t>
      </w:r>
      <w:r>
        <w:rPr>
          <w:sz w:val="24"/>
        </w:rPr>
        <w:t>металлическом или пластиковом стакане за счёт плотной посадки либо винтом снизу (в зависимости от модели).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22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351154</wp:posOffset>
            </wp:positionH>
            <wp:positionV relativeFrom="paragraph">
              <wp:posOffset>306092</wp:posOffset>
            </wp:positionV>
            <wp:extent cx="2099983" cy="1412367"/>
            <wp:effectExtent l="0" t="0" r="0" b="0"/>
            <wp:wrapTopAndBottom/>
            <wp:docPr id="33" name="Image 33" descr="IMG_4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IMG_49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83" cy="141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326412</wp:posOffset>
            </wp:positionV>
            <wp:extent cx="2070563" cy="1404842"/>
            <wp:effectExtent l="0" t="0" r="0" b="0"/>
            <wp:wrapTopAndBottom/>
            <wp:docPr id="34" name="Image 34" descr="IMG_4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IMG_49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563" cy="140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4820920</wp:posOffset>
            </wp:positionH>
            <wp:positionV relativeFrom="paragraph">
              <wp:posOffset>305457</wp:posOffset>
            </wp:positionV>
            <wp:extent cx="2160753" cy="1437513"/>
            <wp:effectExtent l="0" t="0" r="0" b="0"/>
            <wp:wrapTopAndBottom/>
            <wp:docPr id="35" name="Image 35" descr="IMG_4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IMG_49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53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rPr>
          <w:sz w:val="20"/>
        </w:rPr>
        <w:sectPr w:rsidR="00D13BEF">
          <w:pgSz w:w="11910" w:h="16840"/>
          <w:pgMar w:top="740" w:right="425" w:bottom="860" w:left="425" w:header="0" w:footer="672" w:gutter="0"/>
          <w:cols w:space="720"/>
        </w:sectPr>
      </w:pPr>
    </w:p>
    <w:p w:rsidR="00D13BEF" w:rsidRDefault="00753D29">
      <w:pPr>
        <w:pStyle w:val="2"/>
        <w:spacing w:before="59"/>
      </w:pPr>
      <w:r>
        <w:lastRenderedPageBreak/>
        <w:t>2.1.9</w:t>
      </w:r>
      <w:r>
        <w:rPr>
          <w:spacing w:val="70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эксплуатации</w:t>
      </w:r>
    </w:p>
    <w:p w:rsidR="00D13BEF" w:rsidRDefault="00753D29">
      <w:pPr>
        <w:pStyle w:val="a3"/>
        <w:spacing w:before="1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Е-45А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DB-</w:t>
      </w:r>
      <w:r>
        <w:rPr>
          <w:spacing w:val="-4"/>
        </w:rPr>
        <w:t>11А)</w:t>
      </w:r>
    </w:p>
    <w:p w:rsidR="00D13BEF" w:rsidRDefault="00753D29">
      <w:pPr>
        <w:pStyle w:val="a3"/>
        <w:ind w:right="324"/>
        <w:jc w:val="both"/>
      </w:pPr>
      <w:r>
        <w:t>Перед началом эксплуатации обработайте поверхность изделия дезинфицирующим раствором или протрите влажной тканью. Убедитесь, что все соединительные элементы надежно закреплены. Кровать готова к эксплуатации.</w:t>
      </w:r>
    </w:p>
    <w:p w:rsidR="00D13BEF" w:rsidRDefault="00D13BEF">
      <w:pPr>
        <w:pStyle w:val="a3"/>
        <w:spacing w:before="6"/>
        <w:ind w:left="0"/>
      </w:pPr>
    </w:p>
    <w:p w:rsidR="00D13BEF" w:rsidRDefault="00753D29">
      <w:pPr>
        <w:pStyle w:val="1"/>
        <w:numPr>
          <w:ilvl w:val="0"/>
          <w:numId w:val="11"/>
        </w:numPr>
        <w:tabs>
          <w:tab w:val="left" w:pos="489"/>
        </w:tabs>
        <w:ind w:left="489" w:hanging="348"/>
        <w:jc w:val="both"/>
      </w:pPr>
      <w:r>
        <w:rPr>
          <w:spacing w:val="-2"/>
        </w:rPr>
        <w:t>Эксплуатация</w:t>
      </w:r>
    </w:p>
    <w:p w:rsidR="00D13BEF" w:rsidRDefault="00753D29">
      <w:pPr>
        <w:pStyle w:val="a3"/>
        <w:spacing w:line="273" w:lineRule="exact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Е-45А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DB-</w:t>
      </w:r>
      <w:r>
        <w:rPr>
          <w:spacing w:val="-4"/>
        </w:rPr>
        <w:t>11А)</w:t>
      </w:r>
    </w:p>
    <w:p w:rsidR="00D13BEF" w:rsidRDefault="00D13BEF">
      <w:pPr>
        <w:pStyle w:val="a3"/>
        <w:ind w:left="0"/>
      </w:pPr>
    </w:p>
    <w:p w:rsidR="00D13BEF" w:rsidRDefault="00753D29">
      <w:pPr>
        <w:pStyle w:val="a4"/>
        <w:numPr>
          <w:ilvl w:val="1"/>
          <w:numId w:val="11"/>
        </w:numPr>
        <w:tabs>
          <w:tab w:val="left" w:pos="570"/>
        </w:tabs>
        <w:ind w:right="324" w:firstLine="0"/>
        <w:rPr>
          <w:sz w:val="24"/>
        </w:rPr>
      </w:pPr>
      <w:r>
        <w:rPr>
          <w:sz w:val="24"/>
        </w:rPr>
        <w:t>Кров</w:t>
      </w:r>
      <w:r>
        <w:rPr>
          <w:sz w:val="24"/>
        </w:rPr>
        <w:t xml:space="preserve">ати предназначены для размещения пациента в положении лёжа, сидя, полусидя. Для выбора необходимого положения ложа кровати оснащены механическими или электрическими приводами. </w:t>
      </w:r>
      <w:r>
        <w:rPr>
          <w:color w:val="FF0000"/>
          <w:sz w:val="24"/>
        </w:rPr>
        <w:t>Внимание!</w:t>
      </w:r>
      <w:r>
        <w:rPr>
          <w:color w:val="FF0000"/>
          <w:spacing w:val="80"/>
          <w:sz w:val="24"/>
        </w:rPr>
        <w:t xml:space="preserve"> </w:t>
      </w:r>
      <w:r>
        <w:rPr>
          <w:sz w:val="24"/>
        </w:rPr>
        <w:t>Выбор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квалифицированный медицинский персонал.</w:t>
      </w:r>
    </w:p>
    <w:p w:rsidR="00D13BEF" w:rsidRDefault="00D13BEF">
      <w:pPr>
        <w:pStyle w:val="a3"/>
        <w:spacing w:before="1"/>
        <w:ind w:left="0"/>
      </w:pPr>
    </w:p>
    <w:p w:rsidR="00D13BEF" w:rsidRDefault="00753D29">
      <w:pPr>
        <w:pStyle w:val="a4"/>
        <w:numPr>
          <w:ilvl w:val="1"/>
          <w:numId w:val="11"/>
        </w:numPr>
        <w:tabs>
          <w:tab w:val="left" w:pos="594"/>
        </w:tabs>
        <w:ind w:right="327" w:firstLine="0"/>
        <w:rPr>
          <w:sz w:val="24"/>
        </w:rPr>
      </w:pPr>
      <w:r>
        <w:rPr>
          <w:sz w:val="24"/>
        </w:rPr>
        <w:t>Изголовье и</w:t>
      </w:r>
      <w:r>
        <w:rPr>
          <w:spacing w:val="21"/>
          <w:sz w:val="24"/>
        </w:rPr>
        <w:t xml:space="preserve"> </w:t>
      </w:r>
      <w:r>
        <w:rPr>
          <w:sz w:val="24"/>
        </w:rPr>
        <w:t>изножье</w:t>
      </w:r>
      <w:r>
        <w:rPr>
          <w:spacing w:val="21"/>
          <w:sz w:val="24"/>
        </w:rPr>
        <w:t xml:space="preserve"> </w:t>
      </w:r>
      <w:r>
        <w:rPr>
          <w:sz w:val="24"/>
        </w:rPr>
        <w:t>легкосъёмные,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удобства проведения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2"/>
          <w:sz w:val="24"/>
        </w:rPr>
        <w:t xml:space="preserve"> </w:t>
      </w:r>
      <w:r>
        <w:rPr>
          <w:sz w:val="24"/>
        </w:rPr>
        <w:t>пациенту процедур. Для снятия изголовья и/или изножья поднимите флажок фиксатора и снимите их с зацепных штырей.</w:t>
      </w:r>
    </w:p>
    <w:p w:rsidR="00D13BEF" w:rsidRDefault="00753D29">
      <w:pPr>
        <w:pStyle w:val="a3"/>
        <w:spacing w:before="10"/>
        <w:ind w:left="0"/>
        <w:rPr>
          <w:sz w:val="9"/>
        </w:rPr>
      </w:pPr>
      <w:r>
        <w:rPr>
          <w:noProof/>
          <w:sz w:val="9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512444</wp:posOffset>
            </wp:positionH>
            <wp:positionV relativeFrom="paragraph">
              <wp:posOffset>204259</wp:posOffset>
            </wp:positionV>
            <wp:extent cx="3054763" cy="1823085"/>
            <wp:effectExtent l="0" t="0" r="0" b="0"/>
            <wp:wrapTopAndBottom/>
            <wp:docPr id="36" name="Image 36" descr="IMG_4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IMG_49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763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4074159</wp:posOffset>
            </wp:positionH>
            <wp:positionV relativeFrom="paragraph">
              <wp:posOffset>87510</wp:posOffset>
            </wp:positionV>
            <wp:extent cx="2903723" cy="1936242"/>
            <wp:effectExtent l="0" t="0" r="0" b="0"/>
            <wp:wrapTopAndBottom/>
            <wp:docPr id="37" name="Image 37" descr="IMG_4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IMG_49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723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spacing w:before="245"/>
        <w:ind w:left="0"/>
      </w:pPr>
    </w:p>
    <w:p w:rsidR="00D13BEF" w:rsidRDefault="00753D29">
      <w:pPr>
        <w:pStyle w:val="a4"/>
        <w:numPr>
          <w:ilvl w:val="1"/>
          <w:numId w:val="11"/>
        </w:numPr>
        <w:tabs>
          <w:tab w:val="left" w:pos="561"/>
        </w:tabs>
        <w:ind w:left="561" w:hanging="420"/>
        <w:jc w:val="both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моделей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Е-</w:t>
      </w:r>
      <w:r>
        <w:rPr>
          <w:spacing w:val="-4"/>
          <w:sz w:val="24"/>
          <w:u w:val="single"/>
        </w:rPr>
        <w:t>45А:</w:t>
      </w:r>
    </w:p>
    <w:p w:rsidR="00D13BEF" w:rsidRDefault="00753D29">
      <w:pPr>
        <w:pStyle w:val="a3"/>
        <w:ind w:right="320"/>
        <w:jc w:val="both"/>
      </w:pPr>
      <w:r>
        <w:t>Если пациент хочет воспользоваться туалетным устройством самостоятельно (только для моделей с механическим туалетным устройством), не прибегая к помощи других лиц, необходимо вставить ручку управления туалетным устройством</w:t>
      </w:r>
      <w:r>
        <w:rPr>
          <w:spacing w:val="40"/>
        </w:rPr>
        <w:t xml:space="preserve"> </w:t>
      </w:r>
      <w:r>
        <w:t>в отверстие, расположенное сверху</w:t>
      </w:r>
      <w:r>
        <w:t xml:space="preserve"> с левой стороны</w:t>
      </w:r>
      <w:r>
        <w:rPr>
          <w:spacing w:val="40"/>
        </w:rPr>
        <w:t xml:space="preserve"> </w:t>
      </w:r>
      <w:r>
        <w:t xml:space="preserve">ложа кровати. Поверните рычаг для достижения нужного положения туалетного устройства (открыто или </w:t>
      </w:r>
      <w:r>
        <w:rPr>
          <w:spacing w:val="-2"/>
        </w:rPr>
        <w:t>закрыто).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175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498475</wp:posOffset>
            </wp:positionH>
            <wp:positionV relativeFrom="paragraph">
              <wp:posOffset>272876</wp:posOffset>
            </wp:positionV>
            <wp:extent cx="2901966" cy="1956339"/>
            <wp:effectExtent l="0" t="0" r="0" b="0"/>
            <wp:wrapTopAndBottom/>
            <wp:docPr id="38" name="Image 38" descr="IMG_49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IMG_494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66" cy="195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3949700</wp:posOffset>
            </wp:positionH>
            <wp:positionV relativeFrom="paragraph">
              <wp:posOffset>277321</wp:posOffset>
            </wp:positionV>
            <wp:extent cx="2851209" cy="1940433"/>
            <wp:effectExtent l="0" t="0" r="0" b="0"/>
            <wp:wrapTopAndBottom/>
            <wp:docPr id="39" name="Image 39" descr="IMG_49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IMG_49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209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rPr>
          <w:sz w:val="20"/>
        </w:rPr>
        <w:sectPr w:rsidR="00D13BEF">
          <w:pgSz w:w="11910" w:h="16840"/>
          <w:pgMar w:top="520" w:right="425" w:bottom="860" w:left="425" w:header="0" w:footer="672" w:gutter="0"/>
          <w:cols w:space="720"/>
        </w:sectPr>
      </w:pPr>
    </w:p>
    <w:p w:rsidR="00D13BEF" w:rsidRDefault="00753D29">
      <w:pPr>
        <w:pStyle w:val="a4"/>
        <w:numPr>
          <w:ilvl w:val="1"/>
          <w:numId w:val="6"/>
        </w:numPr>
        <w:tabs>
          <w:tab w:val="left" w:pos="441"/>
        </w:tabs>
        <w:spacing w:before="76"/>
        <w:ind w:left="441" w:hanging="300"/>
        <w:jc w:val="both"/>
        <w:rPr>
          <w:sz w:val="24"/>
        </w:rPr>
      </w:pPr>
      <w:r>
        <w:rPr>
          <w:spacing w:val="-4"/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>​Для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моделей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DB-</w:t>
      </w:r>
      <w:r>
        <w:rPr>
          <w:spacing w:val="-4"/>
          <w:sz w:val="24"/>
          <w:u w:val="single"/>
        </w:rPr>
        <w:t>11A:</w:t>
      </w:r>
    </w:p>
    <w:p w:rsidR="00D13BEF" w:rsidRDefault="00753D29">
      <w:pPr>
        <w:pStyle w:val="a3"/>
        <w:ind w:right="4557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4507865</wp:posOffset>
            </wp:positionH>
            <wp:positionV relativeFrom="paragraph">
              <wp:posOffset>33415</wp:posOffset>
            </wp:positionV>
            <wp:extent cx="2778125" cy="1760648"/>
            <wp:effectExtent l="0" t="0" r="0" b="0"/>
            <wp:wrapNone/>
            <wp:docPr id="40" name="Image 40" descr="C:\Users\Каштанов Сергей\AppData\Local\Microsoft\Windows\INetCache\Content.Word\IMG_96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Каштанов Сергей\AppData\Local\Microsoft\Windows\INetCache\Content.Word\IMG_965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76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случай отключения электропитания кровать модели DB- 11А оснащена гибридными приводами. Для использования привода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ручном</w:t>
      </w:r>
      <w:r>
        <w:rPr>
          <w:spacing w:val="-7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отключите</w:t>
      </w:r>
      <w:r>
        <w:rPr>
          <w:spacing w:val="-7"/>
        </w:rPr>
        <w:t xml:space="preserve"> </w:t>
      </w:r>
      <w:r>
        <w:t>электропитание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сети. Снимите</w:t>
      </w:r>
      <w:r>
        <w:rPr>
          <w:spacing w:val="-14"/>
        </w:rPr>
        <w:t xml:space="preserve"> </w:t>
      </w:r>
      <w:r>
        <w:t>пластиковую</w:t>
      </w:r>
      <w:r>
        <w:rPr>
          <w:spacing w:val="-13"/>
        </w:rPr>
        <w:t xml:space="preserve"> </w:t>
      </w:r>
      <w:r>
        <w:t>заглушку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торцевой</w:t>
      </w:r>
      <w:r>
        <w:rPr>
          <w:spacing w:val="-13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линейного актуатора,</w:t>
      </w:r>
      <w:r>
        <w:rPr>
          <w:spacing w:val="40"/>
        </w:rPr>
        <w:t xml:space="preserve"> </w:t>
      </w:r>
      <w:r>
        <w:t>вставьте в отверстие а</w:t>
      </w:r>
      <w:r>
        <w:t>ктуатора ручку гибридного привода и вращайте ее по часовой или против часовой стрелки до достижения нужного пациенту положения.</w:t>
      </w:r>
    </w:p>
    <w:p w:rsidR="00D13BEF" w:rsidRDefault="00753D29">
      <w:pPr>
        <w:pStyle w:val="a3"/>
        <w:spacing w:before="1"/>
        <w:ind w:right="4562"/>
        <w:jc w:val="both"/>
      </w:pPr>
      <w:r>
        <w:rPr>
          <w:color w:val="FF0000"/>
        </w:rPr>
        <w:t xml:space="preserve">Внимание! </w:t>
      </w:r>
      <w:r>
        <w:t>Перед установкой ручки гибридного привода выньте вилку кабеля питания из розетки. По окончании использования, после из</w:t>
      </w:r>
      <w:r>
        <w:t>влечения ручки, следует вернуть заглушку</w:t>
      </w:r>
      <w:r>
        <w:rPr>
          <w:spacing w:val="5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место,</w:t>
      </w:r>
      <w:r>
        <w:rPr>
          <w:spacing w:val="66"/>
        </w:rPr>
        <w:t xml:space="preserve"> </w:t>
      </w:r>
      <w:r>
        <w:t>во</w:t>
      </w:r>
      <w:r>
        <w:rPr>
          <w:spacing w:val="66"/>
        </w:rPr>
        <w:t xml:space="preserve"> </w:t>
      </w:r>
      <w:r>
        <w:t>избежание</w:t>
      </w:r>
      <w:r>
        <w:rPr>
          <w:spacing w:val="65"/>
        </w:rPr>
        <w:t xml:space="preserve"> </w:t>
      </w:r>
      <w:r>
        <w:t>попадания</w:t>
      </w:r>
      <w:r>
        <w:rPr>
          <w:spacing w:val="67"/>
        </w:rPr>
        <w:t xml:space="preserve"> </w:t>
      </w:r>
      <w:r>
        <w:rPr>
          <w:spacing w:val="-2"/>
        </w:rPr>
        <w:t>посторонних</w:t>
      </w:r>
    </w:p>
    <w:p w:rsidR="00D13BEF" w:rsidRDefault="00753D29">
      <w:pPr>
        <w:pStyle w:val="a3"/>
        <w:jc w:val="both"/>
      </w:pPr>
      <w:r>
        <w:t>предметов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жидкостей</w:t>
      </w:r>
      <w:r>
        <w:rPr>
          <w:spacing w:val="-8"/>
        </w:rPr>
        <w:t xml:space="preserve"> </w:t>
      </w:r>
      <w:r>
        <w:t>внутрь</w:t>
      </w:r>
      <w:r>
        <w:rPr>
          <w:spacing w:val="36"/>
        </w:rPr>
        <w:t xml:space="preserve"> </w:t>
      </w:r>
      <w:r>
        <w:t>актуатора.</w:t>
      </w:r>
      <w:r>
        <w:rPr>
          <w:spacing w:val="-10"/>
        </w:rPr>
        <w:t xml:space="preserve"> </w:t>
      </w:r>
      <w:r>
        <w:t>Подключите</w:t>
      </w:r>
      <w:r>
        <w:rPr>
          <w:spacing w:val="-10"/>
        </w:rPr>
        <w:t xml:space="preserve"> </w:t>
      </w:r>
      <w:r>
        <w:t>электропитание</w:t>
      </w:r>
      <w:r>
        <w:rPr>
          <w:spacing w:val="-10"/>
        </w:rPr>
        <w:t xml:space="preserve"> </w:t>
      </w:r>
      <w:r>
        <w:rPr>
          <w:spacing w:val="-2"/>
        </w:rPr>
        <w:t>сети.</w:t>
      </w:r>
    </w:p>
    <w:p w:rsidR="00D13BEF" w:rsidRDefault="00D13BEF">
      <w:pPr>
        <w:pStyle w:val="a3"/>
        <w:spacing w:before="2"/>
        <w:ind w:left="0"/>
      </w:pPr>
    </w:p>
    <w:p w:rsidR="00D13BEF" w:rsidRDefault="00753D29">
      <w:pPr>
        <w:pStyle w:val="a4"/>
        <w:numPr>
          <w:ilvl w:val="1"/>
          <w:numId w:val="6"/>
        </w:numPr>
        <w:tabs>
          <w:tab w:val="left" w:pos="501"/>
        </w:tabs>
        <w:spacing w:line="550" w:lineRule="atLeast"/>
        <w:ind w:left="141" w:right="188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«боковое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переворачивание»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8"/>
          <w:sz w:val="24"/>
        </w:rPr>
        <w:t xml:space="preserve"> </w:t>
      </w:r>
      <w:r>
        <w:rPr>
          <w:sz w:val="24"/>
        </w:rPr>
        <w:t>Е-45А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DB-11А) </w:t>
      </w:r>
      <w:r>
        <w:rPr>
          <w:color w:val="FF0000"/>
          <w:sz w:val="24"/>
        </w:rPr>
        <w:t>Внимание! Риск повреждения оборудования!</w:t>
      </w:r>
    </w:p>
    <w:p w:rsidR="00D13BEF" w:rsidRDefault="00753D29">
      <w:pPr>
        <w:pStyle w:val="a3"/>
        <w:spacing w:before="3"/>
      </w:pPr>
      <w:r>
        <w:t>Перед</w:t>
      </w:r>
      <w:r>
        <w:rPr>
          <w:spacing w:val="-10"/>
        </w:rPr>
        <w:t xml:space="preserve"> </w:t>
      </w:r>
      <w:r>
        <w:t>началом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«боковое</w:t>
      </w:r>
      <w:r>
        <w:rPr>
          <w:spacing w:val="-11"/>
        </w:rPr>
        <w:t xml:space="preserve"> </w:t>
      </w:r>
      <w:r>
        <w:t>переворачивание»</w:t>
      </w:r>
      <w:r>
        <w:rPr>
          <w:spacing w:val="-13"/>
        </w:rPr>
        <w:t xml:space="preserve"> </w:t>
      </w:r>
      <w:r>
        <w:t>убедитесь,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секции</w:t>
      </w:r>
      <w:r>
        <w:rPr>
          <w:spacing w:val="-10"/>
        </w:rPr>
        <w:t xml:space="preserve"> </w:t>
      </w:r>
      <w:r>
        <w:t>ложа находятся в горизонтальном положении!</w:t>
      </w:r>
    </w:p>
    <w:p w:rsidR="00D13BEF" w:rsidRDefault="00D13BEF">
      <w:pPr>
        <w:pStyle w:val="a3"/>
        <w:ind w:left="0"/>
        <w:rPr>
          <w:sz w:val="20"/>
        </w:rPr>
      </w:pPr>
    </w:p>
    <w:p w:rsidR="00D13BEF" w:rsidRDefault="00753D29">
      <w:pPr>
        <w:pStyle w:val="a3"/>
        <w:spacing w:before="16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1987676</wp:posOffset>
            </wp:positionH>
            <wp:positionV relativeFrom="paragraph">
              <wp:posOffset>265543</wp:posOffset>
            </wp:positionV>
            <wp:extent cx="3506186" cy="3070860"/>
            <wp:effectExtent l="0" t="0" r="0" b="0"/>
            <wp:wrapTopAndBottom/>
            <wp:docPr id="41" name="Image 41" descr="IMG_4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MG_496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186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spacing w:before="243"/>
        <w:ind w:left="0"/>
      </w:pPr>
    </w:p>
    <w:p w:rsidR="00D13BEF" w:rsidRDefault="00753D29">
      <w:pPr>
        <w:pStyle w:val="a3"/>
      </w:pPr>
      <w:r>
        <w:t>Перед</w:t>
      </w:r>
      <w:r>
        <w:rPr>
          <w:spacing w:val="80"/>
        </w:rPr>
        <w:t xml:space="preserve"> </w:t>
      </w:r>
      <w:r>
        <w:t>подъемом</w:t>
      </w:r>
      <w:r>
        <w:rPr>
          <w:spacing w:val="80"/>
        </w:rPr>
        <w:t xml:space="preserve"> </w:t>
      </w:r>
      <w:r>
        <w:t>секции</w:t>
      </w:r>
      <w:r>
        <w:rPr>
          <w:spacing w:val="80"/>
        </w:rPr>
        <w:t xml:space="preserve"> </w:t>
      </w:r>
      <w:r>
        <w:t>спины</w:t>
      </w:r>
      <w:r>
        <w:rPr>
          <w:spacing w:val="80"/>
        </w:rPr>
        <w:t xml:space="preserve"> </w:t>
      </w:r>
      <w:r>
        <w:t>убедитесь,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секции</w:t>
      </w:r>
      <w:r>
        <w:rPr>
          <w:spacing w:val="80"/>
        </w:rPr>
        <w:t xml:space="preserve"> </w:t>
      </w:r>
      <w:r>
        <w:t>бокового</w:t>
      </w:r>
      <w:r>
        <w:rPr>
          <w:spacing w:val="80"/>
        </w:rPr>
        <w:t xml:space="preserve"> </w:t>
      </w:r>
      <w:r>
        <w:t>переворачивания</w:t>
      </w:r>
      <w:r>
        <w:rPr>
          <w:spacing w:val="80"/>
        </w:rPr>
        <w:t xml:space="preserve"> </w:t>
      </w:r>
      <w:r>
        <w:t>находятся</w:t>
      </w:r>
      <w:r>
        <w:rPr>
          <w:spacing w:val="80"/>
        </w:rPr>
        <w:t xml:space="preserve"> </w:t>
      </w:r>
      <w:r>
        <w:t>в горизонтальном положении!</w:t>
      </w:r>
    </w:p>
    <w:p w:rsidR="00D13BEF" w:rsidRDefault="00753D29">
      <w:pPr>
        <w:pStyle w:val="a3"/>
        <w:tabs>
          <w:tab w:val="left" w:pos="1693"/>
          <w:tab w:val="left" w:pos="3297"/>
          <w:tab w:val="left" w:pos="4453"/>
          <w:tab w:val="left" w:pos="5616"/>
          <w:tab w:val="left" w:pos="7615"/>
          <w:tab w:val="left" w:pos="7998"/>
          <w:tab w:val="left" w:pos="9101"/>
          <w:tab w:val="left" w:pos="10074"/>
        </w:tabs>
        <w:ind w:right="326"/>
      </w:pPr>
      <w:r>
        <w:rPr>
          <w:spacing w:val="-2"/>
        </w:rPr>
        <w:t>Запрещается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2"/>
        </w:rPr>
        <w:t>бокового</w:t>
      </w:r>
      <w:r>
        <w:tab/>
      </w:r>
      <w:r>
        <w:rPr>
          <w:spacing w:val="-2"/>
        </w:rPr>
        <w:t>переворачивания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подъема</w:t>
      </w:r>
      <w:r>
        <w:tab/>
      </w:r>
      <w:r>
        <w:rPr>
          <w:spacing w:val="-2"/>
        </w:rPr>
        <w:t>секции</w:t>
      </w:r>
      <w:r>
        <w:tab/>
      </w:r>
      <w:r>
        <w:rPr>
          <w:spacing w:val="-2"/>
        </w:rPr>
        <w:t>спины одновременно!</w:t>
      </w:r>
    </w:p>
    <w:p w:rsidR="00D13BEF" w:rsidRDefault="00D13BEF">
      <w:pPr>
        <w:pStyle w:val="a3"/>
        <w:ind w:left="0"/>
      </w:pPr>
    </w:p>
    <w:p w:rsidR="00D13BEF" w:rsidRDefault="00753D29">
      <w:pPr>
        <w:pStyle w:val="a4"/>
        <w:numPr>
          <w:ilvl w:val="1"/>
          <w:numId w:val="6"/>
        </w:numPr>
        <w:tabs>
          <w:tab w:val="left" w:pos="640"/>
        </w:tabs>
        <w:ind w:left="141" w:right="320" w:firstLine="0"/>
        <w:jc w:val="both"/>
        <w:rPr>
          <w:sz w:val="24"/>
        </w:rPr>
      </w:pPr>
      <w:r>
        <w:rPr>
          <w:sz w:val="24"/>
        </w:rPr>
        <w:t>Допустимая распределённая нагрузка на кровать приведена в разделе «8. Технические характеристики», однако, это не означает, что любая секция ложемента способна выдержать указанный вес. В соответствии с методикой испытаний РЗН Минздрава РФ, допустимая нагру</w:t>
      </w:r>
      <w:r>
        <w:rPr>
          <w:sz w:val="24"/>
        </w:rPr>
        <w:t>зка должна быть равномерно распределена по площади секций ложа в следующем соотношении: 45% для секции спины, 25% для секции таза, 30% для ножных секций. Таким образом, запрещено вставать и сидеть на отдельно поднятых секциях или иным образом перегружать с</w:t>
      </w:r>
      <w:r>
        <w:rPr>
          <w:sz w:val="24"/>
        </w:rPr>
        <w:t>екции кровати. Повреждения изделия, полученные в результате превышения нагрузки, не являются гарантийным случаем.</w:t>
      </w:r>
    </w:p>
    <w:p w:rsidR="00D13BEF" w:rsidRDefault="00D13BEF">
      <w:pPr>
        <w:pStyle w:val="a4"/>
        <w:jc w:val="both"/>
        <w:rPr>
          <w:sz w:val="24"/>
        </w:rPr>
        <w:sectPr w:rsidR="00D13BEF">
          <w:pgSz w:w="11910" w:h="16840"/>
          <w:pgMar w:top="180" w:right="425" w:bottom="860" w:left="425" w:header="0" w:footer="672" w:gutter="0"/>
          <w:cols w:space="720"/>
        </w:sectPr>
      </w:pPr>
    </w:p>
    <w:p w:rsidR="00D13BEF" w:rsidRDefault="00753D29">
      <w:pPr>
        <w:pStyle w:val="a4"/>
        <w:numPr>
          <w:ilvl w:val="1"/>
          <w:numId w:val="6"/>
        </w:numPr>
        <w:tabs>
          <w:tab w:val="left" w:pos="570"/>
        </w:tabs>
        <w:spacing w:before="68"/>
        <w:ind w:left="141" w:right="2851" w:firstLine="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00768" behindDoc="1" locked="0" layoutInCell="1" allowOverlap="1">
                <wp:simplePos x="0" y="0"/>
                <wp:positionH relativeFrom="page">
                  <wp:posOffset>4810125</wp:posOffset>
                </wp:positionH>
                <wp:positionV relativeFrom="paragraph">
                  <wp:posOffset>15002</wp:posOffset>
                </wp:positionV>
                <wp:extent cx="2293620" cy="457390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3620" cy="4573905"/>
                          <a:chOff x="0" y="0"/>
                          <a:chExt cx="2293620" cy="457390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C:\Users\Каштанов Сергей\AppData\Local\Microsoft\Windows\INetCache\Content.Word\IMG_495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505" y="0"/>
                            <a:ext cx="1150082" cy="200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IMG_49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4008"/>
                            <a:ext cx="1198879" cy="284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G_49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164" y="1784968"/>
                            <a:ext cx="973455" cy="2754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DF346" id="Group 42" o:spid="_x0000_s1026" style="position:absolute;margin-left:378.75pt;margin-top:1.2pt;width:180.6pt;height:360.15pt;z-index:-16115712;mso-wrap-distance-left:0;mso-wrap-distance-right:0;mso-position-horizontal-relative:page" coordsize="22936,45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Qaygfqk2AACp&#10;NgAAFQAAAGRycy9tZWRpYS9pbWFnZTMuanBlZ//Y/+AAEEpGSUYAAQEBAGAAYAAA/9sAQwADAgID&#10;AgIDAwMDBAMDBAUIBQUEBAUKBwcGCAwKDAwLCgsLDQ4SEA0OEQ4LCxAWEBETFBUVFQwPFxgWFBgS&#10;FBUU/9sAQwEDBAQFBAUJBQUJFA0LDRQUFBQUFBQUFBQUFBQUFBQUFBQUFBQUFBQUFBQUFBQUFBQU&#10;FBQUFBQUFBQUFBQUFBQU/8AAEQgB0QC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7" type="#_x0000_t75" style="position:absolute;left:7935;width:11500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">
                  <v:imagedata r:id="rId51" o:title="IMG_4956"/>
                </v:shape>
                <v:shape id="Image 44" o:spid="_x0000_s1028" type="#_x0000_t75" alt="IMG_4957" style="position:absolute;top:17240;width:11988;height:2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">
                  <v:imagedata r:id="rId52" o:title="IMG_4957"/>
                </v:shape>
                <v:shape id="Image 45" o:spid="_x0000_s1029" type="#_x0000_t75" alt="IMG_4958" style="position:absolute;left:13201;top:17849;width:9735;height:2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">
                  <v:imagedata r:id="rId53" o:title="IMG_4958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Дуга для подтягивания служит для помощи пациенту самостоятельно принимать необходимое положение. </w:t>
      </w:r>
      <w:r>
        <w:rPr>
          <w:color w:val="FF0000"/>
          <w:sz w:val="24"/>
        </w:rPr>
        <w:t xml:space="preserve">Внимание! Риск падения. </w:t>
      </w:r>
      <w:r>
        <w:rPr>
          <w:sz w:val="24"/>
        </w:rPr>
        <w:t>Ре</w:t>
      </w:r>
      <w:r>
        <w:rPr>
          <w:sz w:val="24"/>
        </w:rPr>
        <w:t>шение пользоваться дугой для подтягивания следует принимать индивидуально в каждом конкретном случае.</w:t>
      </w:r>
    </w:p>
    <w:p w:rsidR="00D13BEF" w:rsidRDefault="00753D29">
      <w:pPr>
        <w:pStyle w:val="a3"/>
        <w:spacing w:before="1"/>
        <w:ind w:right="2852"/>
        <w:jc w:val="both"/>
      </w:pPr>
      <w:r>
        <w:t>Дуга для подтягивания может быть установлена с правой или левой стороны головной части кровати.</w:t>
      </w:r>
    </w:p>
    <w:p w:rsidR="00D13BEF" w:rsidRDefault="00753D29">
      <w:pPr>
        <w:pStyle w:val="a3"/>
        <w:ind w:right="2854"/>
        <w:jc w:val="both"/>
      </w:pPr>
      <w:r>
        <w:rPr>
          <w:color w:val="FF0000"/>
        </w:rPr>
        <w:t xml:space="preserve">Внимание! </w:t>
      </w:r>
      <w:r>
        <w:t>Перед эксплуатацией дуги для подтягивания убедит</w:t>
      </w:r>
      <w:r>
        <w:t>есь, что она надежно зафиксирована на раме кровати и не поворачивается под нагрузкой.</w:t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D13BEF">
      <w:pPr>
        <w:pStyle w:val="a3"/>
        <w:ind w:left="0"/>
      </w:pPr>
    </w:p>
    <w:p w:rsidR="00D13BEF" w:rsidRDefault="00753D29">
      <w:pPr>
        <w:pStyle w:val="a4"/>
        <w:numPr>
          <w:ilvl w:val="1"/>
          <w:numId w:val="6"/>
        </w:numPr>
        <w:tabs>
          <w:tab w:val="left" w:pos="508"/>
        </w:tabs>
        <w:ind w:left="141" w:right="4082" w:firstLine="0"/>
        <w:rPr>
          <w:sz w:val="24"/>
        </w:rPr>
      </w:pPr>
      <w:r>
        <w:rPr>
          <w:sz w:val="24"/>
        </w:rPr>
        <w:t>Трансфузионная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 устанавливаться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любое</w:t>
      </w:r>
      <w:r>
        <w:rPr>
          <w:spacing w:val="-4"/>
          <w:sz w:val="24"/>
        </w:rPr>
        <w:t xml:space="preserve"> </w:t>
      </w:r>
      <w:r>
        <w:rPr>
          <w:sz w:val="24"/>
        </w:rPr>
        <w:t>из 2-х технологических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80"/>
          <w:sz w:val="24"/>
        </w:rPr>
        <w:t xml:space="preserve"> </w:t>
      </w:r>
      <w:r>
        <w:rPr>
          <w:sz w:val="24"/>
        </w:rPr>
        <w:t>части</w:t>
      </w:r>
      <w:r>
        <w:rPr>
          <w:spacing w:val="80"/>
          <w:sz w:val="24"/>
        </w:rPr>
        <w:t xml:space="preserve"> </w:t>
      </w:r>
      <w:r>
        <w:rPr>
          <w:sz w:val="24"/>
        </w:rPr>
        <w:t>рамы</w:t>
      </w:r>
      <w:r>
        <w:rPr>
          <w:spacing w:val="80"/>
          <w:sz w:val="24"/>
        </w:rPr>
        <w:t xml:space="preserve"> </w:t>
      </w:r>
      <w:r>
        <w:rPr>
          <w:sz w:val="24"/>
        </w:rPr>
        <w:t>кровати. Стойка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оснащена держателями эргономичной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(от 2-х до 4- х шт., в зависимости от модели), позволяющими легко и надежно устанавливать и менять прописанные пациенту препараты. </w:t>
      </w:r>
      <w:r>
        <w:rPr>
          <w:color w:val="FF0000"/>
          <w:sz w:val="24"/>
        </w:rPr>
        <w:t xml:space="preserve">Внимание! </w:t>
      </w:r>
      <w:r>
        <w:rPr>
          <w:sz w:val="24"/>
        </w:rPr>
        <w:t>Максимально допустимая вертикальная нагрузка на 1 крючок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1,0</w:t>
      </w:r>
      <w:r>
        <w:rPr>
          <w:spacing w:val="80"/>
          <w:sz w:val="24"/>
        </w:rPr>
        <w:t xml:space="preserve"> </w:t>
      </w:r>
      <w:r>
        <w:rPr>
          <w:sz w:val="24"/>
        </w:rPr>
        <w:t>кг,</w:t>
      </w:r>
      <w:r>
        <w:rPr>
          <w:spacing w:val="80"/>
          <w:sz w:val="24"/>
        </w:rPr>
        <w:t xml:space="preserve"> </w:t>
      </w:r>
      <w:r>
        <w:rPr>
          <w:sz w:val="24"/>
        </w:rPr>
        <w:t>но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4,0</w:t>
      </w:r>
      <w:r>
        <w:rPr>
          <w:spacing w:val="80"/>
          <w:sz w:val="24"/>
        </w:rPr>
        <w:t xml:space="preserve"> </w:t>
      </w:r>
      <w:r>
        <w:rPr>
          <w:sz w:val="24"/>
        </w:rPr>
        <w:t>кг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распределенной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трансфузионную</w:t>
      </w:r>
      <w:r>
        <w:rPr>
          <w:spacing w:val="-7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целом.</w:t>
      </w:r>
    </w:p>
    <w:p w:rsidR="00D13BEF" w:rsidRDefault="00D13BEF">
      <w:pPr>
        <w:pStyle w:val="a3"/>
        <w:ind w:left="0"/>
      </w:pPr>
    </w:p>
    <w:p w:rsidR="00D13BEF" w:rsidRDefault="00D13BEF">
      <w:pPr>
        <w:pStyle w:val="a3"/>
        <w:spacing w:before="1"/>
        <w:ind w:left="0"/>
      </w:pPr>
    </w:p>
    <w:p w:rsidR="00D13BEF" w:rsidRDefault="00753D29">
      <w:pPr>
        <w:pStyle w:val="a3"/>
        <w:ind w:right="4083"/>
        <w:jc w:val="both"/>
      </w:pPr>
      <w:r>
        <w:t>3.9. Боковые ограждения фиксируются автоматически при подъёме в крайнее верхнее положение. Замок блокировки издаёт при этом характерный щелчок.</w:t>
      </w:r>
    </w:p>
    <w:p w:rsidR="00D13BEF" w:rsidRDefault="00753D29">
      <w:pPr>
        <w:pStyle w:val="a3"/>
        <w:jc w:val="both"/>
      </w:pPr>
      <w:r>
        <w:rPr>
          <w:color w:val="FF0000"/>
        </w:rPr>
        <w:t>Внимание!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Риск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падения.</w:t>
      </w:r>
      <w:r>
        <w:rPr>
          <w:color w:val="FF0000"/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щелчок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</w:t>
      </w:r>
      <w:r>
        <w:t>звучал,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означает,</w:t>
      </w:r>
    </w:p>
    <w:p w:rsidR="00D13BEF" w:rsidRDefault="00753D29">
      <w:pPr>
        <w:pStyle w:val="a3"/>
        <w:ind w:right="325"/>
        <w:jc w:val="both"/>
      </w:pPr>
      <w:r>
        <w:t>что боковое ограждение не зафиксировано, и может опуститься. Пациент может упасть с кровати. Если боковое ограждение перестало фиксироваться, следует вызвать специалиста для проведения технического обслуживания или обратиться в сервис</w:t>
      </w:r>
      <w:r>
        <w:t>ный центр для устранения неисправности.</w:t>
      </w:r>
    </w:p>
    <w:p w:rsidR="00D13BEF" w:rsidRDefault="00753D29">
      <w:pPr>
        <w:pStyle w:val="a3"/>
        <w:spacing w:before="1"/>
        <w:ind w:right="321"/>
        <w:jc w:val="both"/>
      </w:pPr>
      <w:r>
        <w:t>Расфиксация замка производится нажатием на рычаг, после чего боковые ограждения складываются до нижнего положения.</w:t>
      </w:r>
    </w:p>
    <w:p w:rsidR="00D13BEF" w:rsidRDefault="00753D29">
      <w:pPr>
        <w:pStyle w:val="a3"/>
        <w:spacing w:before="186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600709</wp:posOffset>
            </wp:positionH>
            <wp:positionV relativeFrom="paragraph">
              <wp:posOffset>279946</wp:posOffset>
            </wp:positionV>
            <wp:extent cx="2487392" cy="1693164"/>
            <wp:effectExtent l="0" t="0" r="0" b="0"/>
            <wp:wrapTopAndBottom/>
            <wp:docPr id="46" name="Image 46" descr="IMG_4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IMG_462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392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279946</wp:posOffset>
            </wp:positionV>
            <wp:extent cx="2483197" cy="1693164"/>
            <wp:effectExtent l="0" t="0" r="0" b="0"/>
            <wp:wrapTopAndBottom/>
            <wp:docPr id="47" name="Image 47" descr="IMG_4624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IMG_4624ь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97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F" w:rsidRDefault="00753D29">
      <w:pPr>
        <w:pStyle w:val="a3"/>
        <w:spacing w:before="205"/>
        <w:ind w:right="318"/>
        <w:jc w:val="both"/>
      </w:pPr>
      <w:r>
        <w:rPr>
          <w:color w:val="FF0000"/>
        </w:rPr>
        <w:t xml:space="preserve">Внимание! </w:t>
      </w:r>
      <w:r>
        <w:t>Не используйте боковые ограждения в качестве опоры. Максимально допустимая нагрузка в</w:t>
      </w:r>
      <w:r>
        <w:rPr>
          <w:spacing w:val="40"/>
        </w:rPr>
        <w:t xml:space="preserve"> </w:t>
      </w:r>
      <w:r>
        <w:t>ве</w:t>
      </w:r>
      <w:r>
        <w:t>ртикальном и горизонтальном направлении - не более 15 кг.</w:t>
      </w:r>
    </w:p>
    <w:p w:rsidR="00D13BEF" w:rsidRDefault="00D13BEF">
      <w:pPr>
        <w:pStyle w:val="a3"/>
        <w:ind w:left="0"/>
      </w:pPr>
    </w:p>
    <w:p w:rsidR="00D13BEF" w:rsidRDefault="00753D29">
      <w:pPr>
        <w:pStyle w:val="a3"/>
        <w:tabs>
          <w:tab w:val="left" w:pos="5575"/>
        </w:tabs>
        <w:ind w:right="4788"/>
        <w:jc w:val="both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4362450</wp:posOffset>
            </wp:positionH>
            <wp:positionV relativeFrom="paragraph">
              <wp:posOffset>-13883</wp:posOffset>
            </wp:positionV>
            <wp:extent cx="2905125" cy="1508759"/>
            <wp:effectExtent l="0" t="0" r="0" b="0"/>
            <wp:wrapNone/>
            <wp:docPr id="48" name="Image 48" descr="IMG_49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IMG_4962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3.10 Прикроватный столик (опция) устанавливается с любой</w:t>
      </w:r>
      <w:r>
        <w:rPr>
          <w:spacing w:val="80"/>
        </w:rPr>
        <w:t xml:space="preserve">  </w:t>
      </w:r>
      <w:r>
        <w:t>стороны</w:t>
      </w:r>
      <w:r>
        <w:rPr>
          <w:spacing w:val="80"/>
        </w:rPr>
        <w:t xml:space="preserve">  </w:t>
      </w:r>
      <w:r>
        <w:t>кровати.</w:t>
      </w:r>
      <w:r>
        <w:rPr>
          <w:spacing w:val="80"/>
        </w:rPr>
        <w:t xml:space="preserve">  </w:t>
      </w:r>
      <w:r>
        <w:t>Накроватный</w:t>
      </w:r>
      <w:r>
        <w:tab/>
      </w:r>
      <w:r>
        <w:rPr>
          <w:spacing w:val="-2"/>
        </w:rPr>
        <w:t xml:space="preserve">столик </w:t>
      </w:r>
      <w:r>
        <w:t>устанавливается на поднятые в верхнее положение</w:t>
      </w:r>
      <w:r>
        <w:rPr>
          <w:spacing w:val="40"/>
        </w:rPr>
        <w:t xml:space="preserve"> </w:t>
      </w:r>
      <w:r>
        <w:t>боковые</w:t>
      </w:r>
      <w:r>
        <w:rPr>
          <w:spacing w:val="-3"/>
        </w:rPr>
        <w:t xml:space="preserve"> </w:t>
      </w:r>
      <w:r>
        <w:t>ограждения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удобном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пациента</w:t>
      </w:r>
      <w:r>
        <w:rPr>
          <w:spacing w:val="-3"/>
        </w:rPr>
        <w:t xml:space="preserve"> </w:t>
      </w:r>
      <w:r>
        <w:t>месте. Максимально допустимая нагрузка на прикроватный и накроватный столики составляет 5 кг.</w:t>
      </w:r>
    </w:p>
    <w:p w:rsidR="00D13BEF" w:rsidRDefault="00D13BEF">
      <w:pPr>
        <w:pStyle w:val="a3"/>
        <w:jc w:val="both"/>
        <w:sectPr w:rsidR="00D13BEF">
          <w:pgSz w:w="11910" w:h="16840"/>
          <w:pgMar w:top="740" w:right="425" w:bottom="860" w:left="425" w:header="0" w:footer="672" w:gutter="0"/>
          <w:cols w:space="720"/>
        </w:sectPr>
      </w:pPr>
    </w:p>
    <w:p w:rsidR="00D13BEF" w:rsidRDefault="00753D29">
      <w:pPr>
        <w:pStyle w:val="3"/>
        <w:spacing w:before="61"/>
        <w:ind w:right="320"/>
        <w:jc w:val="both"/>
      </w:pPr>
      <w:r>
        <w:lastRenderedPageBreak/>
        <w:t>3.11. Порядок возобновления эксплуатации кровати после ручного вращения электрических актуаторов ручкой гибридного привода (для моделей DB-11A)</w:t>
      </w:r>
    </w:p>
    <w:p w:rsidR="00D13BEF" w:rsidRDefault="00753D29">
      <w:pPr>
        <w:pStyle w:val="a3"/>
        <w:ind w:right="317"/>
        <w:jc w:val="both"/>
      </w:pPr>
      <w:r>
        <w:t>Для</w:t>
      </w:r>
      <w:r>
        <w:rPr>
          <w:spacing w:val="-10"/>
        </w:rPr>
        <w:t xml:space="preserve"> </w:t>
      </w:r>
      <w:r>
        <w:t>удобства</w:t>
      </w:r>
      <w:r>
        <w:rPr>
          <w:spacing w:val="-12"/>
        </w:rPr>
        <w:t xml:space="preserve"> </w:t>
      </w:r>
      <w:r>
        <w:t>пользователей</w:t>
      </w:r>
      <w:r>
        <w:rPr>
          <w:spacing w:val="-11"/>
        </w:rPr>
        <w:t xml:space="preserve"> </w:t>
      </w:r>
      <w:r>
        <w:t>кровати</w:t>
      </w:r>
      <w:r>
        <w:rPr>
          <w:spacing w:val="-10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DB-11А</w:t>
      </w:r>
      <w:r>
        <w:rPr>
          <w:spacing w:val="-12"/>
        </w:rPr>
        <w:t xml:space="preserve"> </w:t>
      </w:r>
      <w:r>
        <w:t>снабжены</w:t>
      </w:r>
      <w:r>
        <w:rPr>
          <w:spacing w:val="-11"/>
        </w:rPr>
        <w:t xml:space="preserve"> </w:t>
      </w:r>
      <w:r>
        <w:t>гибридными</w:t>
      </w:r>
      <w:r>
        <w:rPr>
          <w:spacing w:val="-11"/>
        </w:rPr>
        <w:t xml:space="preserve"> </w:t>
      </w:r>
      <w:r>
        <w:t>приводами.</w:t>
      </w:r>
      <w:r>
        <w:rPr>
          <w:spacing w:val="-11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позволяет продолжать использование функционала кровати в экстренном случае прекращения подачи электропитания. Однако механическое вращение одного или нескольких электрическ</w:t>
      </w:r>
      <w:r>
        <w:t>их приводов в отсутствие электропитания сбивает настройки безопасности блока управления, блокирующие некорректное выполнение команд с пульта управления, способных привести к повреждению оборудования (например, нельзя поднять секцию спины при поднятых секци</w:t>
      </w:r>
      <w:r>
        <w:t xml:space="preserve">ях бокового переворачивания). Для восстановления настроек необходимо следовать определенному порядку </w:t>
      </w:r>
      <w:r>
        <w:rPr>
          <w:spacing w:val="-2"/>
        </w:rPr>
        <w:t>действий:</w:t>
      </w:r>
    </w:p>
    <w:p w:rsidR="00D13BEF" w:rsidRDefault="00753D29">
      <w:pPr>
        <w:pStyle w:val="a3"/>
        <w:spacing w:before="272"/>
      </w:pPr>
      <w:r>
        <w:t>А)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ручку</w:t>
      </w:r>
      <w:r>
        <w:rPr>
          <w:spacing w:val="-7"/>
        </w:rPr>
        <w:t xml:space="preserve"> </w:t>
      </w:r>
      <w:r>
        <w:t>гибридного</w:t>
      </w:r>
      <w:r>
        <w:rPr>
          <w:spacing w:val="-5"/>
        </w:rPr>
        <w:t xml:space="preserve"> </w:t>
      </w:r>
      <w:r>
        <w:t>привода,</w:t>
      </w:r>
      <w:r>
        <w:rPr>
          <w:spacing w:val="-3"/>
        </w:rPr>
        <w:t xml:space="preserve"> </w:t>
      </w:r>
      <w:r>
        <w:t xml:space="preserve">приведите </w:t>
      </w:r>
      <w:r>
        <w:rPr>
          <w:u w:val="single"/>
        </w:rPr>
        <w:t>все</w:t>
      </w:r>
      <w:r>
        <w:rPr>
          <w:spacing w:val="-4"/>
        </w:rPr>
        <w:t xml:space="preserve"> </w:t>
      </w:r>
      <w:r>
        <w:t>секции</w:t>
      </w:r>
      <w:r>
        <w:rPr>
          <w:spacing w:val="-3"/>
        </w:rPr>
        <w:t xml:space="preserve"> </w:t>
      </w:r>
      <w:r>
        <w:t>ложа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горизонтальное</w:t>
      </w:r>
      <w:r>
        <w:rPr>
          <w:spacing w:val="-4"/>
        </w:rPr>
        <w:t xml:space="preserve"> </w:t>
      </w:r>
      <w:r>
        <w:t>положение (</w:t>
      </w:r>
      <w:r>
        <w:rPr>
          <w:color w:val="FF0000"/>
        </w:rPr>
        <w:t xml:space="preserve">Внимание! </w:t>
      </w:r>
      <w:r>
        <w:t>Несоблюдение данного требования может прив</w:t>
      </w:r>
      <w:r>
        <w:t>ести к поломке оборудования).</w:t>
      </w:r>
    </w:p>
    <w:p w:rsidR="00D13BEF" w:rsidRDefault="00753D29">
      <w:pPr>
        <w:pStyle w:val="a3"/>
      </w:pPr>
      <w:r>
        <w:t>Б)</w:t>
      </w:r>
      <w:r>
        <w:rPr>
          <w:spacing w:val="-2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вилку</w:t>
      </w:r>
      <w:r>
        <w:rPr>
          <w:spacing w:val="-6"/>
        </w:rPr>
        <w:t xml:space="preserve"> </w:t>
      </w:r>
      <w:r>
        <w:t>кабеля</w:t>
      </w:r>
      <w:r>
        <w:rPr>
          <w:spacing w:val="-1"/>
        </w:rPr>
        <w:t xml:space="preserve"> </w:t>
      </w:r>
      <w:r>
        <w:t>электропитания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розетку.</w:t>
      </w:r>
    </w:p>
    <w:p w:rsidR="00D13BEF" w:rsidRDefault="00753D29">
      <w:pPr>
        <w:pStyle w:val="a3"/>
        <w:ind w:right="429"/>
      </w:pPr>
      <w:r>
        <w:t>В) Нажмите на кнопку «В кровать» (пиктограмма с горизонтально лежащим человеком) на пульте управления</w:t>
      </w:r>
      <w:r>
        <w:rPr>
          <w:spacing w:val="-3"/>
        </w:rPr>
        <w:t xml:space="preserve"> </w:t>
      </w:r>
      <w:r>
        <w:t>и удерживайте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секунд</w:t>
      </w:r>
      <w:r>
        <w:rPr>
          <w:spacing w:val="-3"/>
        </w:rPr>
        <w:t xml:space="preserve"> </w:t>
      </w:r>
      <w:r>
        <w:t>(</w:t>
      </w:r>
      <w:r>
        <w:rPr>
          <w:color w:val="FF0000"/>
        </w:rPr>
        <w:t>Внимание!</w:t>
      </w:r>
      <w:r>
        <w:rPr>
          <w:color w:val="FF0000"/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нажимайте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кнопок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пульте до нажатия на кнопку "В кровать". Несоблюдение данного требования при возобновлении</w:t>
      </w:r>
    </w:p>
    <w:p w:rsidR="00D13BEF" w:rsidRDefault="00753D29">
      <w:pPr>
        <w:pStyle w:val="a3"/>
        <w:spacing w:before="1"/>
        <w:ind w:right="1086"/>
      </w:pPr>
      <w:r>
        <w:t>эксплуатации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приводов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поломке </w:t>
      </w:r>
      <w:r>
        <w:rPr>
          <w:spacing w:val="-2"/>
        </w:rPr>
        <w:t>оборудования)</w:t>
      </w:r>
    </w:p>
    <w:p w:rsidR="00D13BEF" w:rsidRDefault="00753D29">
      <w:pPr>
        <w:pStyle w:val="a3"/>
        <w:ind w:right="4265"/>
      </w:pPr>
      <w:r>
        <w:t>Г)</w:t>
      </w:r>
      <w:r>
        <w:rPr>
          <w:spacing w:val="-6"/>
        </w:rPr>
        <w:t xml:space="preserve"> </w:t>
      </w:r>
      <w:r>
        <w:t>Дождитесь,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прекратится</w:t>
      </w:r>
      <w:r>
        <w:rPr>
          <w:spacing w:val="-6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секций</w:t>
      </w:r>
      <w:r>
        <w:rPr>
          <w:spacing w:val="-6"/>
        </w:rPr>
        <w:t xml:space="preserve"> </w:t>
      </w:r>
      <w:r>
        <w:t xml:space="preserve">кровати Д) </w:t>
      </w:r>
      <w:r>
        <w:t>Кровать готова к нормальной эксплуатации</w:t>
      </w:r>
    </w:p>
    <w:p w:rsidR="00D13BEF" w:rsidRDefault="00D13BEF">
      <w:pPr>
        <w:pStyle w:val="a3"/>
        <w:ind w:left="0"/>
      </w:pPr>
    </w:p>
    <w:p w:rsidR="00D13BEF" w:rsidRDefault="00753D29">
      <w:pPr>
        <w:pStyle w:val="a3"/>
        <w:jc w:val="both"/>
      </w:pPr>
      <w:r>
        <w:rPr>
          <w:color w:val="FF0000"/>
        </w:rPr>
        <w:t>Внимание!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Риск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повреждения</w:t>
      </w:r>
      <w:r>
        <w:rPr>
          <w:color w:val="FF0000"/>
          <w:spacing w:val="-2"/>
        </w:rPr>
        <w:t xml:space="preserve"> оборудования!</w:t>
      </w:r>
    </w:p>
    <w:p w:rsidR="00D13BEF" w:rsidRDefault="00753D29">
      <w:pPr>
        <w:pStyle w:val="a3"/>
        <w:ind w:right="318"/>
        <w:jc w:val="both"/>
      </w:pPr>
      <w:r>
        <w:t>Поломка оборудования по причине не соблюдения указанного выше порядка действий не является гарантийным случаем. В случае невозможности выполнить указанные действия,</w:t>
      </w:r>
      <w:r>
        <w:rPr>
          <w:spacing w:val="40"/>
        </w:rPr>
        <w:t xml:space="preserve"> </w:t>
      </w:r>
      <w:r>
        <w:t>незамедлительно прекратите эксплуатацию изделия и обратитесь в сервисный центр ООО «Медтехника Москва» или иной сертифицированный центр</w:t>
      </w:r>
    </w:p>
    <w:p w:rsidR="00D13BEF" w:rsidRDefault="00D13BEF">
      <w:pPr>
        <w:pStyle w:val="a3"/>
        <w:ind w:left="0"/>
      </w:pPr>
    </w:p>
    <w:p w:rsidR="00D13BEF" w:rsidRDefault="00753D29">
      <w:pPr>
        <w:pStyle w:val="3"/>
        <w:rPr>
          <w:b w:val="0"/>
        </w:rPr>
      </w:pPr>
      <w:r>
        <w:rPr>
          <w:spacing w:val="-2"/>
        </w:rPr>
        <w:t>ПРИМЕЧАНИЕ</w:t>
      </w:r>
      <w:r>
        <w:rPr>
          <w:b w:val="0"/>
          <w:color w:val="FF0000"/>
          <w:spacing w:val="-2"/>
        </w:rPr>
        <w:t>:</w:t>
      </w:r>
    </w:p>
    <w:p w:rsidR="00D13BEF" w:rsidRDefault="00753D29">
      <w:pPr>
        <w:pStyle w:val="a4"/>
        <w:numPr>
          <w:ilvl w:val="0"/>
          <w:numId w:val="5"/>
        </w:numPr>
        <w:tabs>
          <w:tab w:val="left" w:pos="861"/>
        </w:tabs>
        <w:ind w:right="326" w:firstLine="0"/>
        <w:rPr>
          <w:sz w:val="24"/>
        </w:rPr>
      </w:pPr>
      <w:r>
        <w:rPr>
          <w:sz w:val="24"/>
        </w:rPr>
        <w:t>Производитель оставляет за собой право изменить конструкцию, технические характеристики, внешний вид, компл</w:t>
      </w:r>
      <w:r>
        <w:rPr>
          <w:sz w:val="24"/>
        </w:rPr>
        <w:t>ектацию товара без предварительного уведомления продавца и покупателя.</w:t>
      </w:r>
    </w:p>
    <w:p w:rsidR="00D13BEF" w:rsidRDefault="00753D29">
      <w:pPr>
        <w:pStyle w:val="a4"/>
        <w:numPr>
          <w:ilvl w:val="0"/>
          <w:numId w:val="5"/>
        </w:numPr>
        <w:tabs>
          <w:tab w:val="left" w:pos="861"/>
        </w:tabs>
        <w:spacing w:before="1"/>
        <w:ind w:right="320" w:firstLine="0"/>
        <w:rPr>
          <w:sz w:val="24"/>
        </w:rPr>
      </w:pPr>
      <w:r>
        <w:rPr>
          <w:sz w:val="24"/>
        </w:rPr>
        <w:t>Иллюстрации, приведенные в данном паспорте, носят информационный характер и являются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ориентировочными.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Комплектация и вид изделия могут отличаться от приведенных на фото </w:t>
      </w:r>
      <w:r>
        <w:rPr>
          <w:color w:val="FF0000"/>
          <w:sz w:val="24"/>
        </w:rPr>
        <w:t>Внимание!</w:t>
      </w:r>
      <w:r>
        <w:rPr>
          <w:color w:val="FF0000"/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80"/>
          <w:sz w:val="24"/>
        </w:rPr>
        <w:t xml:space="preserve"> </w:t>
      </w:r>
      <w:r>
        <w:rPr>
          <w:sz w:val="24"/>
        </w:rPr>
        <w:t>перестало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функционировать,</w:t>
      </w:r>
      <w:r>
        <w:rPr>
          <w:spacing w:val="80"/>
          <w:sz w:val="24"/>
        </w:rPr>
        <w:t xml:space="preserve"> </w:t>
      </w:r>
      <w:r>
        <w:rPr>
          <w:sz w:val="24"/>
        </w:rPr>
        <w:t>и/или</w:t>
      </w:r>
      <w:r>
        <w:rPr>
          <w:spacing w:val="80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осуществлять контроль при помощи пульта управления, незамедлительно прекратите эксплуатацию и обратитесь в сервисный центр ООО «Медтехника Москва» или иной сертифицированный центр.</w:t>
      </w:r>
    </w:p>
    <w:p w:rsidR="00D13BEF" w:rsidRDefault="00753D29">
      <w:pPr>
        <w:pStyle w:val="a3"/>
      </w:pPr>
      <w:r>
        <w:rPr>
          <w:color w:val="FF0000"/>
          <w:spacing w:val="-2"/>
        </w:rPr>
        <w:t>Внимание!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20" w:firstLine="0"/>
        <w:jc w:val="both"/>
        <w:rPr>
          <w:sz w:val="24"/>
        </w:rPr>
      </w:pPr>
      <w:r>
        <w:rPr>
          <w:sz w:val="24"/>
        </w:rPr>
        <w:t>В проц</w:t>
      </w:r>
      <w:r>
        <w:rPr>
          <w:sz w:val="24"/>
        </w:rPr>
        <w:t>ессе эксплуатации изделия не допускается электромагнитное воздействие других устройств, не соответствующих Техническому регламенту Таможенного союза ТР ТС 020/2011.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Запрещена</w:t>
      </w:r>
      <w:r>
        <w:rPr>
          <w:spacing w:val="-8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возникнут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шумы.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19" w:firstLine="0"/>
        <w:jc w:val="both"/>
        <w:rPr>
          <w:sz w:val="24"/>
        </w:rPr>
      </w:pPr>
      <w:r>
        <w:rPr>
          <w:sz w:val="24"/>
        </w:rPr>
        <w:t>Не допускается натягивания, перехлеста и перекручивания электрических кабелей, а также использование удлинителя, не соответствующего нормам электробезопасности.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30" w:firstLine="0"/>
        <w:jc w:val="both"/>
        <w:rPr>
          <w:sz w:val="24"/>
        </w:rPr>
      </w:pPr>
      <w:r>
        <w:rPr>
          <w:sz w:val="24"/>
        </w:rPr>
        <w:t>Пульт,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(подвесить)</w:t>
      </w:r>
      <w:r>
        <w:rPr>
          <w:spacing w:val="-5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избежать его самопроизвольного падения.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2"/>
          <w:sz w:val="24"/>
        </w:rPr>
        <w:t xml:space="preserve"> изделием.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pacing w:val="-2"/>
          <w:sz w:val="24"/>
        </w:rPr>
        <w:t>Эксплуатировать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необходимо согласно инструкции.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26" w:firstLine="0"/>
        <w:jc w:val="both"/>
        <w:rPr>
          <w:sz w:val="24"/>
        </w:rPr>
      </w:pPr>
      <w:r>
        <w:rPr>
          <w:sz w:val="24"/>
        </w:rPr>
        <w:t>Каждый раз перед использованием необходимо производить осмотр изделия на наличие видимых дефектов</w:t>
      </w:r>
      <w:r>
        <w:rPr>
          <w:sz w:val="24"/>
        </w:rPr>
        <w:t xml:space="preserve"> и повреждений. При обнаружении повреждений, влияющих на безопасность эксплуатации изделия, незамедлительно прекратите эксплуатацию и обратитесь в сервисный центр ООО «Медтехника Москва» или иной сертифицированный центр.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spacing w:before="1"/>
        <w:ind w:right="331" w:firstLine="0"/>
        <w:jc w:val="both"/>
        <w:rPr>
          <w:sz w:val="24"/>
        </w:rPr>
      </w:pPr>
      <w:r>
        <w:rPr>
          <w:sz w:val="24"/>
        </w:rPr>
        <w:t>Утилизировать изделие после окончан</w:t>
      </w:r>
      <w:r>
        <w:rPr>
          <w:sz w:val="24"/>
        </w:rPr>
        <w:t>ия срока службы и упаковку после сборки необходимо согласно правилам и нормам, предусмотренным законодательством страны эксплуатации.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ограждения.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заблокированных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колёсах.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20" w:firstLine="0"/>
        <w:jc w:val="both"/>
        <w:rPr>
          <w:sz w:val="24"/>
        </w:rPr>
      </w:pPr>
      <w:r>
        <w:rPr>
          <w:sz w:val="24"/>
        </w:rPr>
        <w:t>Не допускается использование кровати вне помещений, перемещение по грунту и другой несоответствующей поверхности.</w:t>
      </w:r>
    </w:p>
    <w:p w:rsidR="00D13BEF" w:rsidRDefault="00D13BEF">
      <w:pPr>
        <w:pStyle w:val="a4"/>
        <w:jc w:val="both"/>
        <w:rPr>
          <w:sz w:val="24"/>
        </w:rPr>
        <w:sectPr w:rsidR="00D13BEF">
          <w:pgSz w:w="11910" w:h="16840"/>
          <w:pgMar w:top="200" w:right="425" w:bottom="860" w:left="425" w:header="0" w:footer="672" w:gutter="0"/>
          <w:cols w:space="720"/>
        </w:sectPr>
      </w:pP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spacing w:before="76"/>
        <w:ind w:right="324" w:firstLine="0"/>
        <w:jc w:val="both"/>
        <w:rPr>
          <w:sz w:val="24"/>
        </w:rPr>
      </w:pPr>
      <w:r>
        <w:rPr>
          <w:sz w:val="24"/>
        </w:rPr>
        <w:lastRenderedPageBreak/>
        <w:t>Колеса на кроватях предназначены для их перемещения на короткие расстояния по ровному полу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 помещения, в котором они установлены.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кроватей в качестве каталки, для перемещения между помещениями, по коридорам, перекатывание кровати через препятствия порожкового типа расценивается как использование кровати не по назначению и мож</w:t>
      </w:r>
      <w:r>
        <w:rPr>
          <w:sz w:val="24"/>
        </w:rPr>
        <w:t>ет послужить основанием для отказа в гарантийном ремонте.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spacing w:before="1"/>
        <w:ind w:right="319" w:firstLine="0"/>
        <w:jc w:val="both"/>
        <w:rPr>
          <w:sz w:val="24"/>
        </w:rPr>
      </w:pPr>
      <w:r>
        <w:rPr>
          <w:sz w:val="24"/>
        </w:rPr>
        <w:t xml:space="preserve">В процессе эксплуатации кровать следует содержать в чистоте (см. раздел 4 настоящего </w:t>
      </w:r>
      <w:r>
        <w:rPr>
          <w:spacing w:val="-2"/>
          <w:sz w:val="24"/>
        </w:rPr>
        <w:t>паспорта).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24" w:firstLine="0"/>
        <w:jc w:val="both"/>
        <w:rPr>
          <w:sz w:val="24"/>
        </w:rPr>
      </w:pPr>
      <w:r>
        <w:rPr>
          <w:sz w:val="24"/>
        </w:rPr>
        <w:t>Вставать на крайнюю ножную секцию допускается только в положении ложа «Кардиокресло», когда ролики секции опираются на пол.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25" w:firstLine="0"/>
        <w:jc w:val="both"/>
        <w:rPr>
          <w:sz w:val="24"/>
        </w:rPr>
      </w:pPr>
      <w:r>
        <w:rPr>
          <w:sz w:val="24"/>
        </w:rPr>
        <w:t>Запрещается размещение каких-либо предметов или оборудования на раме или ее использование в качестве опоры для человека.</w:t>
      </w:r>
    </w:p>
    <w:p w:rsidR="00D13BEF" w:rsidRDefault="00753D29">
      <w:pPr>
        <w:pStyle w:val="a4"/>
        <w:numPr>
          <w:ilvl w:val="0"/>
          <w:numId w:val="4"/>
        </w:numPr>
        <w:tabs>
          <w:tab w:val="left" w:pos="861"/>
        </w:tabs>
        <w:ind w:right="320" w:firstLine="0"/>
        <w:jc w:val="both"/>
        <w:rPr>
          <w:sz w:val="24"/>
        </w:rPr>
      </w:pPr>
      <w:r>
        <w:rPr>
          <w:sz w:val="24"/>
        </w:rPr>
        <w:t>В случае, к</w:t>
      </w:r>
      <w:r>
        <w:rPr>
          <w:sz w:val="24"/>
        </w:rPr>
        <w:t>огда необходимо оставить пациента без присмотра, поднимите боковые ограждения и приведите положение кровати в нулевую позицию (все секции ложа расположены горизонтально, ложе кровати опущено в крайнее нижнее положение (при наличии функции регулировки высот</w:t>
      </w:r>
      <w:r>
        <w:rPr>
          <w:sz w:val="24"/>
        </w:rPr>
        <w:t xml:space="preserve">ы </w:t>
      </w:r>
      <w:r>
        <w:rPr>
          <w:spacing w:val="-2"/>
          <w:sz w:val="24"/>
        </w:rPr>
        <w:t>ложа)).</w:t>
      </w:r>
    </w:p>
    <w:p w:rsidR="00D13BEF" w:rsidRDefault="00753D29">
      <w:pPr>
        <w:pStyle w:val="1"/>
        <w:numPr>
          <w:ilvl w:val="0"/>
          <w:numId w:val="11"/>
        </w:numPr>
        <w:tabs>
          <w:tab w:val="left" w:pos="420"/>
        </w:tabs>
        <w:spacing w:before="7"/>
        <w:ind w:left="420" w:hanging="279"/>
        <w:jc w:val="both"/>
      </w:pPr>
      <w:r>
        <w:t>Обслуживание,</w:t>
      </w:r>
      <w:r>
        <w:rPr>
          <w:spacing w:val="-10"/>
        </w:rPr>
        <w:t xml:space="preserve"> </w:t>
      </w:r>
      <w:r>
        <w:t>чистка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ремонт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381"/>
        </w:tabs>
        <w:spacing w:line="273" w:lineRule="exact"/>
        <w:jc w:val="both"/>
        <w:rPr>
          <w:color w:val="333333"/>
          <w:sz w:val="24"/>
        </w:rPr>
      </w:pPr>
      <w:r>
        <w:rPr>
          <w:color w:val="333333"/>
          <w:sz w:val="24"/>
        </w:rPr>
        <w:t>Срок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гарантии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составляет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1 </w:t>
      </w:r>
      <w:r>
        <w:rPr>
          <w:color w:val="333333"/>
          <w:spacing w:val="-4"/>
          <w:sz w:val="24"/>
        </w:rPr>
        <w:t>год.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381"/>
        </w:tabs>
        <w:jc w:val="both"/>
        <w:rPr>
          <w:color w:val="333333"/>
          <w:sz w:val="24"/>
        </w:rPr>
      </w:pPr>
      <w:r>
        <w:rPr>
          <w:color w:val="333333"/>
          <w:sz w:val="24"/>
        </w:rPr>
        <w:t>Если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изделие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долгое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время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используется,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нужно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проверять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реже,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раз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pacing w:val="-2"/>
          <w:sz w:val="24"/>
        </w:rPr>
        <w:t>месяца.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462"/>
        </w:tabs>
        <w:ind w:left="141" w:right="323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Механические подвижные части изделия должны обрабатываться смазывающими веществами каждые полгода.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414"/>
        </w:tabs>
        <w:ind w:left="141" w:right="327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Регулярно проверяйте силовые узлы подъёмных механизмов на наличие смазки, с интервалом не реже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раза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2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недели.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необходимости,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но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реже,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раз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6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месяцев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смазывайте смазкой </w:t>
      </w:r>
      <w:r>
        <w:rPr>
          <w:sz w:val="24"/>
        </w:rPr>
        <w:t>аэрозольной глубокого проникновения.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402"/>
        </w:tabs>
        <w:ind w:left="141" w:right="325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В случае обнаружения неисправностей см. раздел 5 настоящего паспорта. Изделие, неисправности которого не могут быть устранены пользователем, должно быть отправлено на ремонт техническими спе</w:t>
      </w:r>
      <w:r>
        <w:rPr>
          <w:color w:val="333333"/>
          <w:sz w:val="24"/>
        </w:rPr>
        <w:t>циалистами или возвращено производителю.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381"/>
        </w:tabs>
        <w:jc w:val="both"/>
        <w:rPr>
          <w:color w:val="333333"/>
          <w:sz w:val="24"/>
        </w:rPr>
      </w:pPr>
      <w:r>
        <w:rPr>
          <w:color w:val="333333"/>
          <w:sz w:val="24"/>
        </w:rPr>
        <w:t>Запрещается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изделия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признаками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неисправностей.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483"/>
        </w:tabs>
        <w:ind w:left="141" w:right="332" w:firstLine="0"/>
        <w:jc w:val="both"/>
        <w:rPr>
          <w:sz w:val="24"/>
        </w:rPr>
      </w:pPr>
      <w:r>
        <w:rPr>
          <w:sz w:val="24"/>
        </w:rPr>
        <w:t>В процессе эксплуатации изделие следует содержать в чистоте, своевременно обрабатывая растворами моющих средств на водной основе или дезинфицирующими ср</w:t>
      </w:r>
      <w:r>
        <w:rPr>
          <w:sz w:val="24"/>
        </w:rPr>
        <w:t>едствами.</w:t>
      </w:r>
    </w:p>
    <w:p w:rsidR="00D13BEF" w:rsidRDefault="00753D29">
      <w:pPr>
        <w:pStyle w:val="a3"/>
        <w:ind w:right="318"/>
        <w:jc w:val="both"/>
      </w:pPr>
      <w:r>
        <w:t>Допускается использовать мягкие моющие средства и дезинфицирующие составы, не содержащие агрессивных</w:t>
      </w:r>
      <w:r>
        <w:rPr>
          <w:spacing w:val="-7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веществ.</w:t>
      </w:r>
      <w:r>
        <w:rPr>
          <w:spacing w:val="-8"/>
        </w:rPr>
        <w:t xml:space="preserve"> </w:t>
      </w:r>
      <w:r>
        <w:t>Соблюдайте</w:t>
      </w:r>
      <w:r>
        <w:rPr>
          <w:spacing w:val="-9"/>
        </w:rPr>
        <w:t xml:space="preserve"> </w:t>
      </w:r>
      <w:r>
        <w:t>инструкции</w:t>
      </w:r>
      <w:r>
        <w:rPr>
          <w:spacing w:val="-8"/>
        </w:rPr>
        <w:t xml:space="preserve"> </w:t>
      </w:r>
      <w:r>
        <w:t>производителя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средства или состава.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381"/>
        </w:tabs>
        <w:jc w:val="both"/>
        <w:rPr>
          <w:color w:val="333333"/>
          <w:sz w:val="24"/>
        </w:rPr>
      </w:pPr>
      <w:r>
        <w:rPr>
          <w:color w:val="333333"/>
          <w:sz w:val="24"/>
        </w:rPr>
        <w:t>Чистить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изделие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протирочным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материалом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(мягкой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тканью,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микрофиброй,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салфетками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т.п.).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423"/>
        </w:tabs>
        <w:ind w:left="141" w:right="320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Используйте достаточное, но не чрезмерное количество воды и/или дезинфицирующего состава. При необходимости удалите лишнее количество воды и состава. Чистить следует, переходя от наименее загрязнённых деталях издели</w:t>
      </w:r>
      <w:r>
        <w:rPr>
          <w:color w:val="333333"/>
          <w:sz w:val="24"/>
        </w:rPr>
        <w:t>я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наиболее загрязнённым, периодически промывая или заменяя протирочный материал.</w:t>
      </w:r>
    </w:p>
    <w:p w:rsidR="00D13BEF" w:rsidRDefault="00753D29">
      <w:pPr>
        <w:pStyle w:val="a4"/>
        <w:numPr>
          <w:ilvl w:val="0"/>
          <w:numId w:val="3"/>
        </w:numPr>
        <w:tabs>
          <w:tab w:val="left" w:pos="613"/>
        </w:tabs>
        <w:spacing w:before="1"/>
        <w:ind w:left="141" w:right="330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 xml:space="preserve">После обработки удалите остатки состава и дайте изделию полностью высохнуть перед </w:t>
      </w:r>
      <w:r>
        <w:rPr>
          <w:color w:val="333333"/>
          <w:spacing w:val="-2"/>
          <w:sz w:val="24"/>
        </w:rPr>
        <w:t>использованием.</w:t>
      </w:r>
    </w:p>
    <w:p w:rsidR="00D13BEF" w:rsidRDefault="00753D29">
      <w:pPr>
        <w:pStyle w:val="a3"/>
        <w:ind w:right="317"/>
        <w:jc w:val="both"/>
      </w:pPr>
      <w:r>
        <w:rPr>
          <w:color w:val="FF0000"/>
        </w:rPr>
        <w:t>Внимание!</w:t>
      </w:r>
      <w:r>
        <w:rPr>
          <w:color w:val="FF0000"/>
          <w:spacing w:val="-3"/>
        </w:rPr>
        <w:t xml:space="preserve"> </w:t>
      </w:r>
      <w:r>
        <w:rPr>
          <w:color w:val="333333"/>
        </w:rPr>
        <w:t>Не используйте в качестве протирочного материала абразивные и мет</w:t>
      </w:r>
      <w:r>
        <w:rPr>
          <w:color w:val="333333"/>
        </w:rPr>
        <w:t>аллические губки и им подобные приспособления, не применяйте острые предметы, способные нарушить защитный слой, нанесённый на изделие, т.к. это может привести к повреждению изделия.</w:t>
      </w:r>
    </w:p>
    <w:p w:rsidR="00D13BEF" w:rsidRDefault="00753D29">
      <w:pPr>
        <w:pStyle w:val="a3"/>
        <w:ind w:right="320"/>
        <w:jc w:val="both"/>
      </w:pPr>
      <w:r>
        <w:rPr>
          <w:color w:val="FF0000"/>
        </w:rPr>
        <w:t>Внимание!</w:t>
      </w:r>
      <w:r>
        <w:rPr>
          <w:color w:val="FF0000"/>
          <w:spacing w:val="-1"/>
        </w:rPr>
        <w:t xml:space="preserve"> </w:t>
      </w:r>
      <w:r>
        <w:rPr>
          <w:color w:val="333333"/>
        </w:rPr>
        <w:t>Не используйте составы для чистки и дезинфекции, содержащие абра</w:t>
      </w:r>
      <w:r>
        <w:rPr>
          <w:color w:val="333333"/>
        </w:rPr>
        <w:t xml:space="preserve">зивные и/или агрессивные добавки, способные нарушить защитный слой изделия, т.к. это может привести к его </w:t>
      </w:r>
      <w:r>
        <w:rPr>
          <w:color w:val="333333"/>
          <w:spacing w:val="-2"/>
        </w:rPr>
        <w:t>повреждению.</w:t>
      </w:r>
    </w:p>
    <w:p w:rsidR="00D13BEF" w:rsidRDefault="00753D29">
      <w:pPr>
        <w:pStyle w:val="1"/>
        <w:numPr>
          <w:ilvl w:val="0"/>
          <w:numId w:val="11"/>
        </w:numPr>
        <w:tabs>
          <w:tab w:val="left" w:pos="561"/>
        </w:tabs>
        <w:spacing w:before="263" w:after="2" w:line="240" w:lineRule="auto"/>
        <w:ind w:left="561" w:hanging="279"/>
        <w:jc w:val="left"/>
      </w:pPr>
      <w:r>
        <w:t>Возможные</w:t>
      </w:r>
      <w:r>
        <w:rPr>
          <w:spacing w:val="-10"/>
        </w:rPr>
        <w:t xml:space="preserve"> </w:t>
      </w:r>
      <w:r>
        <w:t>неисправности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устранение</w:t>
      </w: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3636"/>
        <w:gridCol w:w="1251"/>
        <w:gridCol w:w="894"/>
        <w:gridCol w:w="332"/>
        <w:gridCol w:w="1163"/>
      </w:tblGrid>
      <w:tr w:rsidR="00D13BEF">
        <w:trPr>
          <w:trHeight w:val="299"/>
        </w:trPr>
        <w:tc>
          <w:tcPr>
            <w:tcW w:w="3637" w:type="dxa"/>
          </w:tcPr>
          <w:p w:rsidR="00D13BEF" w:rsidRDefault="00753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Неисправность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</w:t>
            </w:r>
          </w:p>
        </w:tc>
        <w:tc>
          <w:tcPr>
            <w:tcW w:w="3640" w:type="dxa"/>
            <w:gridSpan w:val="4"/>
          </w:tcPr>
          <w:p w:rsidR="00D13BEF" w:rsidRDefault="00753D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устранения</w:t>
            </w:r>
          </w:p>
        </w:tc>
      </w:tr>
      <w:tr w:rsidR="00D13BEF">
        <w:trPr>
          <w:trHeight w:val="272"/>
        </w:trPr>
        <w:tc>
          <w:tcPr>
            <w:tcW w:w="3637" w:type="dxa"/>
            <w:tcBorders>
              <w:bottom w:val="nil"/>
            </w:tcBorders>
          </w:tcPr>
          <w:p w:rsidR="00D13BEF" w:rsidRDefault="00753D2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нажатии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пульта</w:t>
            </w:r>
          </w:p>
        </w:tc>
        <w:tc>
          <w:tcPr>
            <w:tcW w:w="3636" w:type="dxa"/>
            <w:tcBorders>
              <w:bottom w:val="nil"/>
            </w:tcBorders>
          </w:tcPr>
          <w:p w:rsidR="00D13BEF" w:rsidRDefault="00753D2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Кабель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включен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251" w:type="dxa"/>
            <w:tcBorders>
              <w:bottom w:val="nil"/>
              <w:right w:val="nil"/>
            </w:tcBorders>
          </w:tcPr>
          <w:p w:rsidR="00D13BEF" w:rsidRDefault="00753D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Включить</w:t>
            </w:r>
          </w:p>
        </w:tc>
        <w:tc>
          <w:tcPr>
            <w:tcW w:w="894" w:type="dxa"/>
            <w:tcBorders>
              <w:left w:val="nil"/>
              <w:bottom w:val="nil"/>
              <w:right w:val="nil"/>
            </w:tcBorders>
          </w:tcPr>
          <w:p w:rsidR="00D13BEF" w:rsidRDefault="00753D29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кабель</w:t>
            </w: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</w:tcPr>
          <w:p w:rsidR="00D13BEF" w:rsidRDefault="00753D2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63" w:type="dxa"/>
            <w:tcBorders>
              <w:left w:val="nil"/>
              <w:bottom w:val="nil"/>
            </w:tcBorders>
          </w:tcPr>
          <w:p w:rsidR="00D13BEF" w:rsidRDefault="00753D29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</w:tr>
      <w:tr w:rsidR="00D13BEF">
        <w:trPr>
          <w:trHeight w:val="278"/>
        </w:trPr>
        <w:tc>
          <w:tcPr>
            <w:tcW w:w="3637" w:type="dxa"/>
            <w:tcBorders>
              <w:top w:val="nil"/>
              <w:bottom w:val="nil"/>
            </w:tcBorders>
          </w:tcPr>
          <w:p w:rsidR="00D13BEF" w:rsidRDefault="00753D29">
            <w:pPr>
              <w:pStyle w:val="TableParagraph"/>
              <w:tabs>
                <w:tab w:val="left" w:pos="2040"/>
              </w:tabs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электрической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D13BEF" w:rsidRDefault="00753D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251" w:type="dxa"/>
            <w:tcBorders>
              <w:top w:val="nil"/>
              <w:right w:val="nil"/>
            </w:tcBorders>
          </w:tcPr>
          <w:p w:rsidR="00D13BEF" w:rsidRDefault="00753D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894" w:type="dxa"/>
            <w:tcBorders>
              <w:top w:val="nil"/>
              <w:left w:val="nil"/>
              <w:right w:val="nil"/>
            </w:tcBorders>
          </w:tcPr>
          <w:p w:rsidR="00D13BEF" w:rsidRDefault="00D13B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</w:tcPr>
          <w:p w:rsidR="00D13BEF" w:rsidRDefault="00D13B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3" w:type="dxa"/>
            <w:tcBorders>
              <w:top w:val="nil"/>
              <w:left w:val="nil"/>
            </w:tcBorders>
          </w:tcPr>
          <w:p w:rsidR="00D13BEF" w:rsidRDefault="00D13BEF">
            <w:pPr>
              <w:pStyle w:val="TableParagraph"/>
              <w:ind w:left="0"/>
              <w:rPr>
                <w:sz w:val="20"/>
              </w:rPr>
            </w:pPr>
          </w:p>
        </w:tc>
      </w:tr>
      <w:tr w:rsidR="00D13BEF">
        <w:trPr>
          <w:trHeight w:val="820"/>
        </w:trPr>
        <w:tc>
          <w:tcPr>
            <w:tcW w:w="3637" w:type="dxa"/>
            <w:tcBorders>
              <w:top w:val="nil"/>
              <w:bottom w:val="nil"/>
            </w:tcBorders>
          </w:tcPr>
          <w:p w:rsidR="00D13BEF" w:rsidRDefault="00753D29">
            <w:pPr>
              <w:pStyle w:val="TableParagraph"/>
              <w:tabs>
                <w:tab w:val="left" w:pos="1718"/>
              </w:tabs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кровати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соответствующие</w:t>
            </w:r>
          </w:p>
          <w:p w:rsidR="00D13BEF" w:rsidRDefault="00753D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выполняются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  <w:tc>
          <w:tcPr>
            <w:tcW w:w="3640" w:type="dxa"/>
            <w:gridSpan w:val="4"/>
          </w:tcPr>
          <w:p w:rsidR="00D13BEF" w:rsidRDefault="00753D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</w:tr>
      <w:tr w:rsidR="00D13BEF">
        <w:trPr>
          <w:trHeight w:val="272"/>
        </w:trPr>
        <w:tc>
          <w:tcPr>
            <w:tcW w:w="3637" w:type="dxa"/>
            <w:tcBorders>
              <w:top w:val="nil"/>
              <w:bottom w:val="nil"/>
            </w:tcBorders>
          </w:tcPr>
          <w:p w:rsidR="00D13BEF" w:rsidRDefault="00D13BE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6" w:type="dxa"/>
            <w:tcBorders>
              <w:bottom w:val="nil"/>
            </w:tcBorders>
          </w:tcPr>
          <w:p w:rsidR="00D13BEF" w:rsidRDefault="00753D2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Пульт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</w:t>
            </w:r>
          </w:p>
        </w:tc>
        <w:tc>
          <w:tcPr>
            <w:tcW w:w="3640" w:type="dxa"/>
            <w:gridSpan w:val="4"/>
            <w:tcBorders>
              <w:bottom w:val="nil"/>
            </w:tcBorders>
          </w:tcPr>
          <w:p w:rsidR="00D13BEF" w:rsidRDefault="00753D29">
            <w:pPr>
              <w:pStyle w:val="TableParagraph"/>
              <w:tabs>
                <w:tab w:val="left" w:pos="2168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Проверить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подключение</w:t>
            </w:r>
          </w:p>
        </w:tc>
      </w:tr>
      <w:tr w:rsidR="00D13BEF">
        <w:trPr>
          <w:trHeight w:val="547"/>
        </w:trPr>
        <w:tc>
          <w:tcPr>
            <w:tcW w:w="3637" w:type="dxa"/>
            <w:tcBorders>
              <w:top w:val="nil"/>
            </w:tcBorders>
          </w:tcPr>
          <w:p w:rsidR="00D13BEF" w:rsidRDefault="00D13B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D13BEF" w:rsidRDefault="00753D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3640" w:type="dxa"/>
            <w:gridSpan w:val="4"/>
            <w:tcBorders>
              <w:top w:val="nil"/>
            </w:tcBorders>
          </w:tcPr>
          <w:p w:rsidR="00D13BEF" w:rsidRDefault="00753D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коннектора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блоке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</w:tr>
    </w:tbl>
    <w:p w:rsidR="00D13BEF" w:rsidRDefault="00D13BEF">
      <w:pPr>
        <w:pStyle w:val="TableParagraph"/>
        <w:spacing w:line="271" w:lineRule="exact"/>
        <w:rPr>
          <w:sz w:val="24"/>
        </w:rPr>
        <w:sectPr w:rsidR="00D13BEF">
          <w:pgSz w:w="11910" w:h="16840"/>
          <w:pgMar w:top="180" w:right="425" w:bottom="860" w:left="425" w:header="0" w:footer="672" w:gutter="0"/>
          <w:cols w:space="720"/>
        </w:sectPr>
      </w:pPr>
    </w:p>
    <w:p w:rsidR="00D13BEF" w:rsidRDefault="00D13BEF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3636"/>
        <w:gridCol w:w="3639"/>
      </w:tblGrid>
      <w:tr w:rsidR="00D13BEF">
        <w:trPr>
          <w:trHeight w:val="827"/>
        </w:trPr>
        <w:tc>
          <w:tcPr>
            <w:tcW w:w="3637" w:type="dxa"/>
            <w:vMerge w:val="restart"/>
          </w:tcPr>
          <w:p w:rsidR="00D13BEF" w:rsidRDefault="00D13B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Коннектор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актуатора привода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подключен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блоку</w:t>
            </w:r>
          </w:p>
          <w:p w:rsidR="00D13BEF" w:rsidRDefault="00753D2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2168"/>
              </w:tabs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Проверить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подключение </w:t>
            </w:r>
            <w:r>
              <w:rPr>
                <w:sz w:val="24"/>
              </w:rPr>
              <w:t>коннектора на блоке управления</w:t>
            </w:r>
          </w:p>
        </w:tc>
      </w:tr>
      <w:tr w:rsidR="00D13BEF">
        <w:trPr>
          <w:trHeight w:val="542"/>
        </w:trPr>
        <w:tc>
          <w:tcPr>
            <w:tcW w:w="3637" w:type="dxa"/>
            <w:vMerge/>
            <w:tcBorders>
              <w:top w:val="nil"/>
            </w:tcBorders>
          </w:tcPr>
          <w:p w:rsidR="00D13BEF" w:rsidRDefault="00D13BEF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Пульт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неисправны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D13BEF">
        <w:trPr>
          <w:trHeight w:val="1379"/>
        </w:trPr>
        <w:tc>
          <w:tcPr>
            <w:tcW w:w="3637" w:type="dxa"/>
          </w:tcPr>
          <w:p w:rsidR="00D13BEF" w:rsidRDefault="00753D29">
            <w:pPr>
              <w:pStyle w:val="TableParagraph"/>
              <w:tabs>
                <w:tab w:val="left" w:pos="235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Подъём секций работает не в соответствии с пиктограммами </w:t>
            </w:r>
            <w:r>
              <w:rPr>
                <w:spacing w:val="-2"/>
                <w:sz w:val="24"/>
              </w:rPr>
              <w:t>пульта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управления </w:t>
            </w:r>
            <w:r>
              <w:rPr>
                <w:sz w:val="24"/>
              </w:rPr>
              <w:t>электрической кровати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tabs>
                <w:tab w:val="left" w:pos="2663"/>
              </w:tabs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Перепутаны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местами </w:t>
            </w:r>
            <w:r>
              <w:rPr>
                <w:sz w:val="24"/>
              </w:rPr>
              <w:t>коннекторы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проводов на блоке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1650"/>
                <w:tab w:val="left" w:pos="3416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Поменяйте местами коннекторы проводов линейных актуаторов на блоке управления. Если не </w:t>
            </w:r>
            <w:r>
              <w:rPr>
                <w:spacing w:val="-2"/>
                <w:sz w:val="24"/>
              </w:rPr>
              <w:t>помогло,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</w:t>
            </w:r>
            <w:r>
              <w:rPr>
                <w:spacing w:val="-2"/>
                <w:sz w:val="24"/>
              </w:rPr>
              <w:t>титесь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D13BEF" w:rsidRDefault="00753D2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D13BEF">
        <w:trPr>
          <w:trHeight w:val="1103"/>
        </w:trPr>
        <w:tc>
          <w:tcPr>
            <w:tcW w:w="3637" w:type="dxa"/>
          </w:tcPr>
          <w:p w:rsidR="00D13BEF" w:rsidRDefault="00753D29">
            <w:pPr>
              <w:pStyle w:val="TableParagraph"/>
              <w:tabs>
                <w:tab w:val="left" w:pos="1671"/>
                <w:tab w:val="left" w:pos="2488"/>
                <w:tab w:val="left" w:pos="2923"/>
              </w:tabs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Посторонние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шумы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время </w:t>
            </w:r>
            <w:r>
              <w:rPr>
                <w:sz w:val="24"/>
              </w:rPr>
              <w:t>работы линейного актуатора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Актуатор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обслуживания или замены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2651"/>
              </w:tabs>
              <w:ind w:left="110" w:right="95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Внимание! </w:t>
            </w:r>
            <w:r>
              <w:rPr>
                <w:sz w:val="24"/>
              </w:rPr>
              <w:t xml:space="preserve">Не пытайтесь </w:t>
            </w:r>
            <w:r>
              <w:rPr>
                <w:spacing w:val="-2"/>
                <w:sz w:val="24"/>
              </w:rPr>
              <w:t>отремонтировать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актуатор </w:t>
            </w:r>
            <w:r>
              <w:rPr>
                <w:sz w:val="24"/>
              </w:rPr>
              <w:t>самостоятельно,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обратитесь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:rsidR="00D13BEF" w:rsidRDefault="00753D2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D13BEF">
        <w:trPr>
          <w:trHeight w:val="1104"/>
        </w:trPr>
        <w:tc>
          <w:tcPr>
            <w:tcW w:w="3637" w:type="dxa"/>
          </w:tcPr>
          <w:p w:rsidR="00D13BEF" w:rsidRDefault="00753D29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Электропривод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только в одном направлении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актуатор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 блок управления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1707"/>
                <w:tab w:val="left" w:pos="2465"/>
              </w:tabs>
              <w:ind w:left="110" w:right="95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Внимание!</w:t>
            </w:r>
            <w:r>
              <w:rPr>
                <w:color w:val="FF0000"/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пытайтесь отремонтировать</w:t>
            </w:r>
          </w:p>
          <w:p w:rsidR="00D13BEF" w:rsidRDefault="00753D29">
            <w:pPr>
              <w:pStyle w:val="TableParagraph"/>
              <w:tabs>
                <w:tab w:val="left" w:pos="2038"/>
                <w:tab w:val="left" w:pos="3417"/>
              </w:tabs>
              <w:spacing w:line="270" w:lineRule="atLeast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обратитесь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сервисный центр</w:t>
            </w:r>
          </w:p>
        </w:tc>
      </w:tr>
      <w:tr w:rsidR="00D13BEF">
        <w:trPr>
          <w:trHeight w:val="3587"/>
        </w:trPr>
        <w:tc>
          <w:tcPr>
            <w:tcW w:w="3637" w:type="dxa"/>
          </w:tcPr>
          <w:p w:rsidR="00D13BEF" w:rsidRDefault="00753D29">
            <w:pPr>
              <w:pStyle w:val="TableParagraph"/>
              <w:tabs>
                <w:tab w:val="left" w:pos="1991"/>
                <w:tab w:val="left" w:pos="2529"/>
              </w:tabs>
              <w:ind w:right="9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возобновлении </w:t>
            </w:r>
            <w:r>
              <w:rPr>
                <w:sz w:val="24"/>
              </w:rPr>
              <w:t xml:space="preserve">эксплуатации кровати после </w:t>
            </w:r>
            <w:r>
              <w:rPr>
                <w:spacing w:val="-2"/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вращения</w:t>
            </w:r>
          </w:p>
          <w:p w:rsidR="00D13BEF" w:rsidRDefault="00753D29">
            <w:pPr>
              <w:pStyle w:val="TableParagraph"/>
              <w:tabs>
                <w:tab w:val="left" w:pos="2414"/>
              </w:tabs>
              <w:ind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актуаторов </w:t>
            </w:r>
            <w:r>
              <w:rPr>
                <w:sz w:val="24"/>
              </w:rPr>
              <w:t>ручкой гибридного привода (см. п.3.11 паспорта) пульт управления не реагирует на нажатие кнопки "В кровать".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находятся в горизонтальном положении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2818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Отключите кровать от сети </w:t>
            </w:r>
            <w:r>
              <w:rPr>
                <w:spacing w:val="-2"/>
                <w:sz w:val="24"/>
              </w:rPr>
              <w:t>электропитания,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ручкой </w:t>
            </w:r>
            <w:r>
              <w:rPr>
                <w:sz w:val="24"/>
              </w:rPr>
              <w:t>гибридного привода поднимите секции бок</w:t>
            </w:r>
            <w:r>
              <w:rPr>
                <w:sz w:val="24"/>
              </w:rPr>
              <w:t>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переворачи- вания по одной стороне кровати вверх до конца (проверьте, что все остальные секции ложа находятся в горизонтальном положении),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подключите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кровать к сети и нажмите на кнопку "В кровать" пульта. Если проблема не</w:t>
            </w:r>
            <w:r>
              <w:rPr>
                <w:spacing w:val="64"/>
                <w:sz w:val="24"/>
              </w:rPr>
              <w:t xml:space="preserve">   </w:t>
            </w:r>
            <w:r>
              <w:rPr>
                <w:sz w:val="24"/>
              </w:rPr>
              <w:t>решена,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обратитесь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в</w:t>
            </w:r>
          </w:p>
          <w:p w:rsidR="00D13BEF" w:rsidRDefault="00753D2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центр.</w:t>
            </w:r>
          </w:p>
        </w:tc>
      </w:tr>
      <w:tr w:rsidR="00D13BEF">
        <w:trPr>
          <w:trHeight w:val="1379"/>
        </w:trPr>
        <w:tc>
          <w:tcPr>
            <w:tcW w:w="3637" w:type="dxa"/>
          </w:tcPr>
          <w:p w:rsidR="00D13BEF" w:rsidRDefault="00753D2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Боковое ограждение не фиксируется в поднятом </w:t>
            </w:r>
            <w:r>
              <w:rPr>
                <w:spacing w:val="-2"/>
                <w:sz w:val="24"/>
              </w:rPr>
              <w:t>положении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сработал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блокировки </w:t>
            </w:r>
            <w:r>
              <w:rPr>
                <w:spacing w:val="-2"/>
                <w:sz w:val="24"/>
              </w:rPr>
              <w:t>ограждения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2301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Поднимите боковое ограждение до момента срабатывания замка (до щелчка). Если замок </w:t>
            </w:r>
            <w:r>
              <w:rPr>
                <w:spacing w:val="-2"/>
                <w:sz w:val="24"/>
              </w:rPr>
              <w:t>блокировки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неисправен,</w:t>
            </w:r>
          </w:p>
          <w:p w:rsidR="00D13BEF" w:rsidRDefault="00753D2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D13BEF">
        <w:trPr>
          <w:trHeight w:val="1041"/>
        </w:trPr>
        <w:tc>
          <w:tcPr>
            <w:tcW w:w="3637" w:type="dxa"/>
          </w:tcPr>
          <w:p w:rsidR="00D13BEF" w:rsidRDefault="00753D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Колесо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тормоз или не блокируется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tabs>
                <w:tab w:val="left" w:pos="606"/>
                <w:tab w:val="left" w:pos="1431"/>
                <w:tab w:val="left" w:pos="2259"/>
                <w:tab w:val="left" w:pos="3290"/>
              </w:tabs>
              <w:ind w:right="97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нажат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рычаг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тормоза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колесе блокировке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Нажмите рычаг на колесе.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Если блокировка тормоза неисправна, обратитесь в сервисный центр</w:t>
            </w:r>
          </w:p>
        </w:tc>
      </w:tr>
      <w:tr w:rsidR="00D13BEF">
        <w:trPr>
          <w:trHeight w:val="1278"/>
        </w:trPr>
        <w:tc>
          <w:tcPr>
            <w:tcW w:w="3637" w:type="dxa"/>
          </w:tcPr>
          <w:p w:rsidR="00D13BEF" w:rsidRDefault="00753D2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Дуга для подтягивания поворачивается в посадочном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зафиксирована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винтом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2790"/>
              </w:tabs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Зафиксируйте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винтом </w:t>
            </w:r>
            <w:r>
              <w:rPr>
                <w:sz w:val="24"/>
              </w:rPr>
              <w:t xml:space="preserve">барашкового типа или винтом снизу (в зависимости от </w:t>
            </w:r>
            <w:r>
              <w:rPr>
                <w:spacing w:val="-2"/>
                <w:sz w:val="24"/>
              </w:rPr>
              <w:t>крепления)</w:t>
            </w:r>
          </w:p>
        </w:tc>
      </w:tr>
      <w:tr w:rsidR="00D13BEF">
        <w:trPr>
          <w:trHeight w:val="1379"/>
        </w:trPr>
        <w:tc>
          <w:tcPr>
            <w:tcW w:w="3637" w:type="dxa"/>
          </w:tcPr>
          <w:p w:rsidR="00D13BEF" w:rsidRDefault="00753D29">
            <w:pPr>
              <w:pStyle w:val="TableParagraph"/>
              <w:tabs>
                <w:tab w:val="left" w:pos="2853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Трансфузионная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стойка </w:t>
            </w:r>
            <w:r>
              <w:rPr>
                <w:sz w:val="24"/>
              </w:rPr>
              <w:t xml:space="preserve">свободно качается в посадочном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tabs>
                <w:tab w:val="left" w:pos="21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Стойка ошибочно установлена в </w:t>
            </w:r>
            <w:r>
              <w:rPr>
                <w:spacing w:val="-2"/>
                <w:sz w:val="24"/>
              </w:rPr>
              <w:t>отверстие</w:t>
            </w:r>
            <w:r>
              <w:rPr>
                <w:sz w:val="24"/>
              </w:rPr>
              <w:tab/>
              <w:t xml:space="preserve">дуги для </w:t>
            </w:r>
            <w:r>
              <w:rPr>
                <w:spacing w:val="-2"/>
                <w:sz w:val="24"/>
              </w:rPr>
              <w:t>подтягивания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Переставьте стойку в отверстие для трансфузионной стойки и закрепите плотной посадкой или винтом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D13BEF" w:rsidRDefault="00753D2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крепления)</w:t>
            </w:r>
          </w:p>
        </w:tc>
      </w:tr>
      <w:tr w:rsidR="00D13BEF">
        <w:trPr>
          <w:trHeight w:val="1221"/>
        </w:trPr>
        <w:tc>
          <w:tcPr>
            <w:tcW w:w="3637" w:type="dxa"/>
          </w:tcPr>
          <w:p w:rsidR="00D13BEF" w:rsidRDefault="00753D2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Механический привод не опускает или не поднимает секцию ложа.</w:t>
            </w:r>
          </w:p>
        </w:tc>
        <w:tc>
          <w:tcPr>
            <w:tcW w:w="3636" w:type="dxa"/>
          </w:tcPr>
          <w:p w:rsidR="00D13BEF" w:rsidRDefault="00753D29">
            <w:pPr>
              <w:pStyle w:val="TableParagraph"/>
              <w:tabs>
                <w:tab w:val="left" w:pos="242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Неправильно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соединены </w:t>
            </w:r>
            <w:r>
              <w:rPr>
                <w:sz w:val="24"/>
              </w:rPr>
              <w:t>элементы привода</w:t>
            </w:r>
          </w:p>
        </w:tc>
        <w:tc>
          <w:tcPr>
            <w:tcW w:w="3639" w:type="dxa"/>
          </w:tcPr>
          <w:p w:rsidR="00D13BEF" w:rsidRDefault="00753D29">
            <w:pPr>
              <w:pStyle w:val="TableParagraph"/>
              <w:tabs>
                <w:tab w:val="left" w:pos="2128"/>
              </w:tabs>
              <w:ind w:left="110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Проверьте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ильность </w:t>
            </w:r>
            <w:r>
              <w:rPr>
                <w:sz w:val="24"/>
              </w:rPr>
              <w:t>соединения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элементов привода. Если не помогло,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обратитесь в сервисный центр</w:t>
            </w:r>
          </w:p>
        </w:tc>
      </w:tr>
    </w:tbl>
    <w:p w:rsidR="00D13BEF" w:rsidRDefault="00753D29">
      <w:pPr>
        <w:tabs>
          <w:tab w:val="left" w:pos="1651"/>
          <w:tab w:val="left" w:pos="2441"/>
          <w:tab w:val="left" w:pos="4352"/>
          <w:tab w:val="left" w:pos="5630"/>
          <w:tab w:val="left" w:pos="6109"/>
          <w:tab w:val="left" w:pos="7491"/>
          <w:tab w:val="left" w:pos="8900"/>
        </w:tabs>
        <w:ind w:left="141" w:right="319"/>
        <w:rPr>
          <w:sz w:val="28"/>
        </w:rPr>
      </w:pPr>
      <w:r>
        <w:rPr>
          <w:color w:val="FF0000"/>
          <w:spacing w:val="-2"/>
          <w:sz w:val="28"/>
        </w:rPr>
        <w:t>Внимание!</w:t>
      </w:r>
      <w:r>
        <w:rPr>
          <w:color w:val="FF0000"/>
          <w:sz w:val="28"/>
        </w:rPr>
        <w:tab/>
      </w:r>
      <w:r>
        <w:rPr>
          <w:color w:val="FF0000"/>
          <w:spacing w:val="-4"/>
          <w:sz w:val="28"/>
        </w:rPr>
        <w:t>Если</w:t>
      </w:r>
      <w:r>
        <w:rPr>
          <w:color w:val="FF0000"/>
          <w:sz w:val="28"/>
        </w:rPr>
        <w:tab/>
      </w:r>
      <w:r>
        <w:rPr>
          <w:color w:val="FF0000"/>
          <w:spacing w:val="-2"/>
          <w:sz w:val="28"/>
        </w:rPr>
        <w:t>предпринятые</w:t>
      </w:r>
      <w:r>
        <w:rPr>
          <w:color w:val="FF0000"/>
          <w:sz w:val="28"/>
        </w:rPr>
        <w:tab/>
      </w:r>
      <w:r>
        <w:rPr>
          <w:color w:val="FF0000"/>
          <w:spacing w:val="-2"/>
          <w:sz w:val="28"/>
        </w:rPr>
        <w:t>действия</w:t>
      </w:r>
      <w:r>
        <w:rPr>
          <w:color w:val="FF0000"/>
          <w:sz w:val="28"/>
        </w:rPr>
        <w:tab/>
      </w:r>
      <w:r>
        <w:rPr>
          <w:color w:val="FF0000"/>
          <w:spacing w:val="-6"/>
          <w:sz w:val="28"/>
        </w:rPr>
        <w:t>не</w:t>
      </w:r>
      <w:r>
        <w:rPr>
          <w:color w:val="FF0000"/>
          <w:sz w:val="28"/>
        </w:rPr>
        <w:tab/>
      </w:r>
      <w:r>
        <w:rPr>
          <w:color w:val="FF0000"/>
          <w:spacing w:val="-2"/>
          <w:sz w:val="28"/>
        </w:rPr>
        <w:t>помогают</w:t>
      </w:r>
      <w:r>
        <w:rPr>
          <w:color w:val="FF0000"/>
          <w:sz w:val="28"/>
        </w:rPr>
        <w:tab/>
      </w:r>
      <w:r>
        <w:rPr>
          <w:color w:val="FF0000"/>
          <w:spacing w:val="-2"/>
          <w:sz w:val="28"/>
        </w:rPr>
        <w:t>устранить</w:t>
      </w:r>
      <w:r>
        <w:rPr>
          <w:color w:val="FF0000"/>
          <w:sz w:val="28"/>
        </w:rPr>
        <w:tab/>
      </w:r>
      <w:r>
        <w:rPr>
          <w:color w:val="FF0000"/>
          <w:spacing w:val="-2"/>
          <w:sz w:val="28"/>
        </w:rPr>
        <w:t xml:space="preserve">неисправность, </w:t>
      </w:r>
      <w:r>
        <w:rPr>
          <w:color w:val="FF0000"/>
          <w:sz w:val="28"/>
        </w:rPr>
        <w:t>обратитесь в сервисный центр.</w:t>
      </w:r>
    </w:p>
    <w:p w:rsidR="00D13BEF" w:rsidRDefault="00D13BEF">
      <w:pPr>
        <w:rPr>
          <w:sz w:val="28"/>
        </w:rPr>
        <w:sectPr w:rsidR="00D13BEF">
          <w:pgSz w:w="11910" w:h="16840"/>
          <w:pgMar w:top="240" w:right="425" w:bottom="860" w:left="425" w:header="0" w:footer="672" w:gutter="0"/>
          <w:cols w:space="720"/>
        </w:sectPr>
      </w:pPr>
    </w:p>
    <w:p w:rsidR="00D13BEF" w:rsidRDefault="00753D29">
      <w:pPr>
        <w:pStyle w:val="1"/>
        <w:numPr>
          <w:ilvl w:val="0"/>
          <w:numId w:val="11"/>
        </w:numPr>
        <w:tabs>
          <w:tab w:val="left" w:pos="641"/>
        </w:tabs>
        <w:spacing w:before="64" w:line="320" w:lineRule="exact"/>
        <w:ind w:left="641" w:hanging="359"/>
        <w:jc w:val="both"/>
      </w:pPr>
      <w:r>
        <w:rPr>
          <w:spacing w:val="-2"/>
        </w:rPr>
        <w:lastRenderedPageBreak/>
        <w:t>Транспортировка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хранение</w:t>
      </w:r>
    </w:p>
    <w:p w:rsidR="00D13BEF" w:rsidRDefault="00753D29">
      <w:pPr>
        <w:pStyle w:val="a3"/>
        <w:ind w:right="320"/>
        <w:jc w:val="both"/>
      </w:pPr>
      <w:r>
        <w:t>Изделие должно храниться в хорошо проветриваемом сухом месте, не способствующем образованию коррозии и плесени.</w:t>
      </w:r>
    </w:p>
    <w:p w:rsidR="00D13BEF" w:rsidRDefault="00753D29">
      <w:pPr>
        <w:pStyle w:val="a3"/>
        <w:jc w:val="both"/>
      </w:pPr>
      <w:r>
        <w:t>Расстояние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отопительных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нагревательных</w:t>
      </w:r>
      <w:r>
        <w:rPr>
          <w:spacing w:val="-8"/>
        </w:rPr>
        <w:t xml:space="preserve"> </w:t>
      </w:r>
      <w:r>
        <w:t>приборов</w:t>
      </w:r>
      <w:r>
        <w:rPr>
          <w:spacing w:val="-8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rPr>
          <w:spacing w:val="-2"/>
        </w:rPr>
        <w:t>метра.</w:t>
      </w:r>
    </w:p>
    <w:p w:rsidR="00D13BEF" w:rsidRDefault="00753D29">
      <w:pPr>
        <w:pStyle w:val="a3"/>
        <w:ind w:right="316"/>
        <w:jc w:val="both"/>
      </w:pPr>
      <w:r>
        <w:t xml:space="preserve">Транспортировка должна производиться крытым транспортом </w:t>
      </w:r>
      <w:r>
        <w:t>всех видов в соответствии с правилами перевозок, действующими на транспорте данного вида, по условиям хранения 2 по ГОСТ 15150-69, с обеспечением предохранения от механических повреждений и атмосферных осадков при погрузочно- разгрузочных работах.</w:t>
      </w:r>
    </w:p>
    <w:p w:rsidR="00D13BEF" w:rsidRDefault="00D13BEF">
      <w:pPr>
        <w:pStyle w:val="a3"/>
        <w:spacing w:before="4"/>
        <w:ind w:left="0"/>
      </w:pPr>
    </w:p>
    <w:p w:rsidR="00D13BEF" w:rsidRDefault="00753D29">
      <w:pPr>
        <w:pStyle w:val="1"/>
        <w:numPr>
          <w:ilvl w:val="0"/>
          <w:numId w:val="11"/>
        </w:numPr>
        <w:tabs>
          <w:tab w:val="left" w:pos="641"/>
        </w:tabs>
        <w:ind w:left="641" w:hanging="359"/>
        <w:jc w:val="left"/>
      </w:pPr>
      <w:r>
        <w:rPr>
          <w:spacing w:val="-2"/>
        </w:rPr>
        <w:t>Комплек</w:t>
      </w:r>
      <w:r>
        <w:rPr>
          <w:spacing w:val="-2"/>
        </w:rPr>
        <w:t>т</w:t>
      </w:r>
      <w:r>
        <w:rPr>
          <w:spacing w:val="-11"/>
        </w:rPr>
        <w:t xml:space="preserve"> </w:t>
      </w:r>
      <w:r>
        <w:rPr>
          <w:spacing w:val="-2"/>
        </w:rPr>
        <w:t>поставки: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spacing w:line="273" w:lineRule="exact"/>
        <w:ind w:left="279" w:hanging="138"/>
        <w:rPr>
          <w:sz w:val="24"/>
        </w:rPr>
      </w:pPr>
      <w:r>
        <w:rPr>
          <w:sz w:val="24"/>
        </w:rPr>
        <w:t>кровать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шт.,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шт.,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пульт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шт.</w:t>
      </w:r>
      <w:r>
        <w:rPr>
          <w:spacing w:val="-15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9"/>
          <w:sz w:val="24"/>
        </w:rPr>
        <w:t xml:space="preserve"> </w:t>
      </w:r>
      <w:r>
        <w:rPr>
          <w:sz w:val="24"/>
        </w:rPr>
        <w:t>DB-</w:t>
      </w:r>
      <w:r>
        <w:rPr>
          <w:spacing w:val="-2"/>
          <w:sz w:val="24"/>
        </w:rPr>
        <w:t>11А),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ручка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туалетным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шт.</w:t>
      </w:r>
      <w:r>
        <w:rPr>
          <w:spacing w:val="-9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8"/>
          <w:sz w:val="24"/>
        </w:rPr>
        <w:t xml:space="preserve"> </w:t>
      </w:r>
      <w:r>
        <w:rPr>
          <w:sz w:val="24"/>
        </w:rPr>
        <w:t>Е-</w:t>
      </w:r>
      <w:r>
        <w:rPr>
          <w:spacing w:val="-2"/>
          <w:sz w:val="24"/>
        </w:rPr>
        <w:t>45А),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spacing w:before="1"/>
        <w:ind w:left="279" w:hanging="138"/>
        <w:rPr>
          <w:sz w:val="24"/>
        </w:rPr>
      </w:pPr>
      <w:r>
        <w:rPr>
          <w:sz w:val="24"/>
        </w:rPr>
        <w:t>ручка</w:t>
      </w:r>
      <w:r>
        <w:rPr>
          <w:spacing w:val="-12"/>
          <w:sz w:val="24"/>
        </w:rPr>
        <w:t xml:space="preserve"> </w:t>
      </w:r>
      <w:r>
        <w:rPr>
          <w:sz w:val="24"/>
        </w:rPr>
        <w:t>гибридного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шт.</w:t>
      </w:r>
      <w:r>
        <w:rPr>
          <w:spacing w:val="-9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DB-</w:t>
      </w:r>
      <w:r>
        <w:rPr>
          <w:spacing w:val="-2"/>
          <w:sz w:val="24"/>
        </w:rPr>
        <w:t>11А),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боковые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пара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(опция),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изголовье/изножье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пара,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дуга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подтягивания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шт.</w:t>
      </w:r>
      <w:r>
        <w:rPr>
          <w:spacing w:val="-5"/>
          <w:sz w:val="24"/>
        </w:rPr>
        <w:t xml:space="preserve"> </w:t>
      </w:r>
      <w:r>
        <w:rPr>
          <w:sz w:val="24"/>
        </w:rPr>
        <w:t>*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трансфузионная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шт.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*(опция),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прикроватный</w:t>
      </w:r>
      <w:r>
        <w:rPr>
          <w:spacing w:val="-11"/>
          <w:sz w:val="24"/>
        </w:rPr>
        <w:t xml:space="preserve"> </w:t>
      </w:r>
      <w:r>
        <w:rPr>
          <w:sz w:val="24"/>
        </w:rPr>
        <w:t>(накроватный)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столик</w:t>
      </w:r>
      <w:r>
        <w:rPr>
          <w:spacing w:val="-9"/>
          <w:sz w:val="24"/>
        </w:rPr>
        <w:t xml:space="preserve"> </w:t>
      </w:r>
      <w:r>
        <w:rPr>
          <w:sz w:val="24"/>
        </w:rPr>
        <w:t>*</w:t>
      </w:r>
      <w:r>
        <w:rPr>
          <w:spacing w:val="-11"/>
          <w:sz w:val="24"/>
        </w:rPr>
        <w:t xml:space="preserve"> </w:t>
      </w:r>
      <w:r>
        <w:rPr>
          <w:sz w:val="24"/>
        </w:rPr>
        <w:t>1шт.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pacing w:val="-2"/>
          <w:sz w:val="24"/>
        </w:rPr>
        <w:t>прикроватная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тумбочка*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матрас*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D13BEF" w:rsidRDefault="00753D29">
      <w:pPr>
        <w:pStyle w:val="a3"/>
      </w:pPr>
      <w:r>
        <w:t>-сменное</w:t>
      </w:r>
      <w:r>
        <w:rPr>
          <w:spacing w:val="-5"/>
        </w:rPr>
        <w:t xml:space="preserve"> </w:t>
      </w:r>
      <w:r>
        <w:t>белье*</w:t>
      </w:r>
      <w:r>
        <w:rPr>
          <w:spacing w:val="-4"/>
        </w:rPr>
        <w:t xml:space="preserve"> </w:t>
      </w:r>
      <w:r>
        <w:rPr>
          <w:spacing w:val="-2"/>
        </w:rPr>
        <w:t>(опция),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противопролежневый</w:t>
      </w:r>
      <w:r>
        <w:rPr>
          <w:spacing w:val="-16"/>
          <w:sz w:val="24"/>
        </w:rPr>
        <w:t xml:space="preserve"> </w:t>
      </w:r>
      <w:r>
        <w:rPr>
          <w:sz w:val="24"/>
        </w:rPr>
        <w:t>матрас*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туалетное</w:t>
      </w:r>
      <w:r>
        <w:rPr>
          <w:spacing w:val="-14"/>
          <w:sz w:val="24"/>
        </w:rPr>
        <w:t xml:space="preserve"> </w:t>
      </w:r>
      <w:r>
        <w:rPr>
          <w:sz w:val="24"/>
        </w:rPr>
        <w:t>судно*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D13BEF" w:rsidRDefault="00753D29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ванночка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мытья</w:t>
      </w:r>
      <w:r>
        <w:rPr>
          <w:spacing w:val="-7"/>
          <w:sz w:val="24"/>
        </w:rPr>
        <w:t xml:space="preserve"> </w:t>
      </w:r>
      <w:r>
        <w:rPr>
          <w:sz w:val="24"/>
        </w:rPr>
        <w:t>головы*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D13BEF" w:rsidRDefault="00753D29">
      <w:pPr>
        <w:pStyle w:val="a3"/>
        <w:spacing w:before="2"/>
        <w:rPr>
          <w:sz w:val="28"/>
        </w:rPr>
      </w:pPr>
      <w:r>
        <w:t>*опционально,</w:t>
      </w:r>
      <w:r>
        <w:rPr>
          <w:spacing w:val="-6"/>
        </w:rPr>
        <w:t xml:space="preserve"> </w:t>
      </w:r>
      <w:r>
        <w:t>поставляется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пожеланий</w:t>
      </w:r>
      <w:r>
        <w:rPr>
          <w:spacing w:val="-4"/>
        </w:rPr>
        <w:t xml:space="preserve"> </w:t>
      </w:r>
      <w:r>
        <w:t>заказчика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комплектации</w:t>
      </w:r>
      <w:r>
        <w:rPr>
          <w:spacing w:val="-2"/>
          <w:sz w:val="28"/>
        </w:rPr>
        <w:t>.</w:t>
      </w:r>
    </w:p>
    <w:p w:rsidR="00D13BEF" w:rsidRDefault="00D13BEF">
      <w:pPr>
        <w:pStyle w:val="a3"/>
        <w:spacing w:before="2"/>
        <w:ind w:left="0"/>
      </w:pPr>
    </w:p>
    <w:p w:rsidR="00D13BEF" w:rsidRDefault="00753D29">
      <w:pPr>
        <w:pStyle w:val="1"/>
        <w:numPr>
          <w:ilvl w:val="0"/>
          <w:numId w:val="11"/>
        </w:numPr>
        <w:tabs>
          <w:tab w:val="left" w:pos="642"/>
        </w:tabs>
        <w:spacing w:line="240" w:lineRule="auto"/>
        <w:ind w:left="642" w:hanging="360"/>
        <w:jc w:val="left"/>
        <w:rPr>
          <w:sz w:val="24"/>
        </w:rPr>
      </w:pPr>
      <w:r>
        <w:rPr>
          <w:spacing w:val="-2"/>
        </w:rPr>
        <w:t>Технические</w:t>
      </w:r>
      <w:r>
        <w:rPr>
          <w:spacing w:val="1"/>
        </w:rPr>
        <w:t xml:space="preserve"> </w:t>
      </w:r>
      <w:r>
        <w:rPr>
          <w:spacing w:val="-2"/>
        </w:rPr>
        <w:t>характеристики</w:t>
      </w:r>
    </w:p>
    <w:p w:rsidR="00D13BEF" w:rsidRDefault="00D13BEF">
      <w:pPr>
        <w:pStyle w:val="a3"/>
        <w:spacing w:before="3"/>
        <w:ind w:left="0"/>
        <w:rPr>
          <w:b/>
          <w:sz w:val="7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133"/>
        <w:gridCol w:w="1844"/>
        <w:gridCol w:w="1844"/>
        <w:gridCol w:w="1844"/>
        <w:gridCol w:w="1276"/>
        <w:gridCol w:w="1419"/>
      </w:tblGrid>
      <w:tr w:rsidR="00D13BEF">
        <w:trPr>
          <w:trHeight w:val="481"/>
        </w:trPr>
        <w:tc>
          <w:tcPr>
            <w:tcW w:w="1136" w:type="dxa"/>
            <w:vMerge w:val="restart"/>
          </w:tcPr>
          <w:p w:rsidR="00D13BEF" w:rsidRDefault="00753D29">
            <w:pPr>
              <w:pStyle w:val="TableParagraph"/>
              <w:ind w:left="220" w:hanging="4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Артикул </w:t>
            </w:r>
            <w:r>
              <w:rPr>
                <w:b/>
                <w:spacing w:val="-2"/>
                <w:sz w:val="20"/>
              </w:rPr>
              <w:t>Модель</w:t>
            </w:r>
          </w:p>
        </w:tc>
        <w:tc>
          <w:tcPr>
            <w:tcW w:w="1133" w:type="dxa"/>
            <w:vMerge w:val="restart"/>
          </w:tcPr>
          <w:p w:rsidR="00D13BEF" w:rsidRDefault="00753D29">
            <w:pPr>
              <w:pStyle w:val="TableParagraph"/>
              <w:spacing w:before="2"/>
              <w:ind w:left="126" w:right="106" w:firstLine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Размеры </w:t>
            </w:r>
            <w:r>
              <w:rPr>
                <w:b/>
                <w:sz w:val="18"/>
              </w:rPr>
              <w:t>ложа,</w:t>
            </w:r>
            <w:r>
              <w:rPr>
                <w:b/>
                <w:spacing w:val="42"/>
                <w:sz w:val="18"/>
              </w:rPr>
              <w:t xml:space="preserve">  </w:t>
            </w:r>
            <w:r>
              <w:rPr>
                <w:b/>
                <w:spacing w:val="-5"/>
                <w:sz w:val="18"/>
              </w:rPr>
              <w:t>мм</w:t>
            </w:r>
          </w:p>
          <w:p w:rsidR="00D13BEF" w:rsidRDefault="00753D29">
            <w:pPr>
              <w:pStyle w:val="TableParagraph"/>
              <w:spacing w:line="206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*</w:t>
            </w:r>
          </w:p>
        </w:tc>
        <w:tc>
          <w:tcPr>
            <w:tcW w:w="5532" w:type="dxa"/>
            <w:gridSpan w:val="3"/>
          </w:tcPr>
          <w:p w:rsidR="00D13BEF" w:rsidRDefault="00753D29">
            <w:pPr>
              <w:pStyle w:val="TableParagraph"/>
              <w:spacing w:before="2"/>
              <w:ind w:left="2601" w:right="1696" w:hanging="8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Регулировка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секций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ложа </w:t>
            </w:r>
            <w:r>
              <w:rPr>
                <w:b/>
                <w:spacing w:val="-4"/>
                <w:sz w:val="18"/>
              </w:rPr>
              <w:t>Тип</w:t>
            </w:r>
          </w:p>
        </w:tc>
        <w:tc>
          <w:tcPr>
            <w:tcW w:w="1276" w:type="dxa"/>
          </w:tcPr>
          <w:p w:rsidR="00D13BEF" w:rsidRDefault="00753D29">
            <w:pPr>
              <w:pStyle w:val="TableParagraph"/>
              <w:spacing w:before="2"/>
              <w:ind w:left="218" w:firstLine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Высота ложа,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мм*</w:t>
            </w:r>
          </w:p>
        </w:tc>
        <w:tc>
          <w:tcPr>
            <w:tcW w:w="1419" w:type="dxa"/>
          </w:tcPr>
          <w:p w:rsidR="00D13BEF" w:rsidRDefault="00753D29">
            <w:pPr>
              <w:pStyle w:val="TableParagraph"/>
              <w:spacing w:before="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Масса,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кг**</w:t>
            </w:r>
          </w:p>
        </w:tc>
      </w:tr>
      <w:tr w:rsidR="00D13BEF">
        <w:trPr>
          <w:trHeight w:val="419"/>
        </w:trPr>
        <w:tc>
          <w:tcPr>
            <w:tcW w:w="1136" w:type="dxa"/>
            <w:vMerge/>
            <w:tcBorders>
              <w:top w:val="nil"/>
            </w:tcBorders>
          </w:tcPr>
          <w:p w:rsidR="00D13BEF" w:rsidRDefault="00D13BE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13BEF" w:rsidRDefault="00D13BE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line="207" w:lineRule="exact"/>
              <w:ind w:left="8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Секция</w:t>
            </w:r>
            <w:r>
              <w:rPr>
                <w:b/>
                <w:spacing w:val="-2"/>
                <w:sz w:val="18"/>
              </w:rPr>
              <w:t xml:space="preserve"> спины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line="207" w:lineRule="exact"/>
              <w:ind w:left="8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Секция</w:t>
            </w:r>
            <w:r>
              <w:rPr>
                <w:b/>
                <w:spacing w:val="-2"/>
                <w:sz w:val="18"/>
              </w:rPr>
              <w:t xml:space="preserve"> бедер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line="206" w:lineRule="exact"/>
              <w:ind w:left="634" w:right="382" w:hanging="2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Икроножная секция</w:t>
            </w:r>
          </w:p>
        </w:tc>
        <w:tc>
          <w:tcPr>
            <w:tcW w:w="2695" w:type="dxa"/>
            <w:gridSpan w:val="2"/>
          </w:tcPr>
          <w:p w:rsidR="00D13BEF" w:rsidRDefault="00D13BEF">
            <w:pPr>
              <w:pStyle w:val="TableParagraph"/>
              <w:ind w:left="0"/>
            </w:pPr>
          </w:p>
        </w:tc>
      </w:tr>
      <w:tr w:rsidR="00D13BEF">
        <w:trPr>
          <w:trHeight w:val="445"/>
        </w:trPr>
        <w:tc>
          <w:tcPr>
            <w:tcW w:w="1136" w:type="dxa"/>
          </w:tcPr>
          <w:p w:rsidR="00D13BEF" w:rsidRDefault="00753D29">
            <w:pPr>
              <w:pStyle w:val="TableParagraph"/>
              <w:spacing w:before="114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Е-</w:t>
            </w:r>
            <w:r>
              <w:rPr>
                <w:spacing w:val="-5"/>
                <w:sz w:val="18"/>
              </w:rPr>
              <w:t>45А</w:t>
            </w:r>
          </w:p>
        </w:tc>
        <w:tc>
          <w:tcPr>
            <w:tcW w:w="1133" w:type="dxa"/>
          </w:tcPr>
          <w:p w:rsidR="00D13BEF" w:rsidRDefault="00753D29">
            <w:pPr>
              <w:pStyle w:val="TableParagraph"/>
              <w:spacing w:before="114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1990*900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before="114"/>
              <w:ind w:left="88" w:right="7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before="114"/>
              <w:ind w:left="88" w:right="7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before="114"/>
              <w:ind w:left="87" w:right="7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276" w:type="dxa"/>
          </w:tcPr>
          <w:p w:rsidR="00D13BEF" w:rsidRDefault="00753D2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419" w:type="dxa"/>
          </w:tcPr>
          <w:p w:rsidR="00D13BEF" w:rsidRDefault="00753D29">
            <w:pPr>
              <w:pStyle w:val="TableParagraph"/>
              <w:spacing w:before="78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75-</w:t>
            </w:r>
            <w:r>
              <w:rPr>
                <w:spacing w:val="-5"/>
                <w:sz w:val="24"/>
              </w:rPr>
              <w:t>118</w:t>
            </w:r>
          </w:p>
        </w:tc>
      </w:tr>
      <w:tr w:rsidR="00D13BEF">
        <w:trPr>
          <w:trHeight w:val="560"/>
        </w:trPr>
        <w:tc>
          <w:tcPr>
            <w:tcW w:w="1136" w:type="dxa"/>
          </w:tcPr>
          <w:p w:rsidR="00D13BEF" w:rsidRDefault="00753D29">
            <w:pPr>
              <w:pStyle w:val="TableParagraph"/>
              <w:spacing w:before="172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DB-</w:t>
            </w:r>
            <w:r>
              <w:rPr>
                <w:spacing w:val="-5"/>
                <w:sz w:val="18"/>
              </w:rPr>
              <w:t>11А</w:t>
            </w:r>
          </w:p>
        </w:tc>
        <w:tc>
          <w:tcPr>
            <w:tcW w:w="1133" w:type="dxa"/>
          </w:tcPr>
          <w:p w:rsidR="00D13BEF" w:rsidRDefault="00753D29">
            <w:pPr>
              <w:pStyle w:val="TableParagraph"/>
              <w:spacing w:before="172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1990*900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before="172"/>
              <w:ind w:left="13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Электрический****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before="172"/>
              <w:ind w:left="88" w:right="7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Электрический****</w:t>
            </w:r>
          </w:p>
        </w:tc>
        <w:tc>
          <w:tcPr>
            <w:tcW w:w="1844" w:type="dxa"/>
          </w:tcPr>
          <w:p w:rsidR="00D13BEF" w:rsidRDefault="00753D29">
            <w:pPr>
              <w:pStyle w:val="TableParagraph"/>
              <w:spacing w:before="172"/>
              <w:ind w:left="87" w:right="7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Электрический****</w:t>
            </w:r>
          </w:p>
        </w:tc>
        <w:tc>
          <w:tcPr>
            <w:tcW w:w="1276" w:type="dxa"/>
          </w:tcPr>
          <w:p w:rsidR="00D13BEF" w:rsidRDefault="00753D29">
            <w:pPr>
              <w:pStyle w:val="TableParagraph"/>
              <w:spacing w:before="133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419" w:type="dxa"/>
          </w:tcPr>
          <w:p w:rsidR="00D13BEF" w:rsidRDefault="00753D29">
            <w:pPr>
              <w:pStyle w:val="TableParagraph"/>
              <w:spacing w:before="133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77-</w:t>
            </w:r>
            <w:r>
              <w:rPr>
                <w:spacing w:val="-5"/>
                <w:sz w:val="24"/>
              </w:rPr>
              <w:t>135</w:t>
            </w:r>
          </w:p>
        </w:tc>
      </w:tr>
    </w:tbl>
    <w:p w:rsidR="00D13BEF" w:rsidRDefault="00753D29">
      <w:pPr>
        <w:pStyle w:val="a3"/>
        <w:spacing w:before="270"/>
      </w:pPr>
      <w:r>
        <w:t>Предельная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кг</w:t>
      </w:r>
      <w:r>
        <w:rPr>
          <w:spacing w:val="-5"/>
        </w:rPr>
        <w:t xml:space="preserve"> ***</w:t>
      </w:r>
    </w:p>
    <w:p w:rsidR="00D13BEF" w:rsidRDefault="00753D29">
      <w:pPr>
        <w:pStyle w:val="a3"/>
        <w:spacing w:before="276"/>
        <w:ind w:right="324"/>
        <w:jc w:val="both"/>
      </w:pPr>
      <w:r>
        <w:t>* Предельные отклонения указанных параметров не превышают ± 10%. Опционально доступна регулировка высоты ложа (уточняйте при заказе).</w:t>
      </w:r>
    </w:p>
    <w:p w:rsidR="00D13BEF" w:rsidRDefault="00753D29">
      <w:pPr>
        <w:pStyle w:val="a3"/>
        <w:jc w:val="both"/>
      </w:pPr>
      <w:r>
        <w:t>**</w:t>
      </w:r>
      <w:r>
        <w:rPr>
          <w:spacing w:val="-9"/>
        </w:rPr>
        <w:t xml:space="preserve"> </w:t>
      </w:r>
      <w:r>
        <w:t>Масса</w:t>
      </w:r>
      <w:r>
        <w:rPr>
          <w:spacing w:val="-7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варьироваться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комплектации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исполнения</w:t>
      </w:r>
    </w:p>
    <w:p w:rsidR="00D13BEF" w:rsidRDefault="00753D29">
      <w:pPr>
        <w:pStyle w:val="a3"/>
        <w:ind w:right="324"/>
        <w:jc w:val="both"/>
      </w:pPr>
      <w:r>
        <w:t>*** Предельная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нагрузка – это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распределенная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на ложе кровати, включая, в том числе, массу пациента, матраса, дополнительного оборудования, принадлежностей, капельниц, пакетов и т.д.</w:t>
      </w:r>
    </w:p>
    <w:p w:rsidR="00D13BEF" w:rsidRDefault="00753D29">
      <w:pPr>
        <w:pStyle w:val="a3"/>
        <w:ind w:right="325"/>
        <w:jc w:val="both"/>
      </w:pPr>
      <w:r>
        <w:t>**** Во избежание невозмо</w:t>
      </w:r>
      <w:r>
        <w:t>жности управления кроватью в случае отключения электроэнергии предусмотрено дополнительное обеспечение функций поднятия и опускания секций кровати (опционально). В этом случае управление функциями поднятия и опускания секций осуществляется механически (вра</w:t>
      </w:r>
      <w:r>
        <w:t>щением рукоятки гибридного привода) до достижения необходимого положения.</w:t>
      </w:r>
    </w:p>
    <w:p w:rsidR="00D13BEF" w:rsidRDefault="00D13BEF">
      <w:pPr>
        <w:pStyle w:val="a3"/>
        <w:jc w:val="both"/>
        <w:sectPr w:rsidR="00D13BEF">
          <w:pgSz w:w="11910" w:h="16840"/>
          <w:pgMar w:top="520" w:right="425" w:bottom="860" w:left="425" w:header="0" w:footer="672" w:gutter="0"/>
          <w:cols w:space="720"/>
        </w:sectPr>
      </w:pPr>
    </w:p>
    <w:p w:rsidR="00D13BEF" w:rsidRDefault="00753D29">
      <w:pPr>
        <w:spacing w:before="77" w:line="274" w:lineRule="exact"/>
        <w:ind w:left="141"/>
        <w:rPr>
          <w:b/>
          <w:sz w:val="24"/>
        </w:rPr>
      </w:pPr>
      <w:r>
        <w:rPr>
          <w:b/>
          <w:spacing w:val="-2"/>
          <w:sz w:val="24"/>
          <w:u w:val="single"/>
        </w:rPr>
        <w:lastRenderedPageBreak/>
        <w:t>Гарантия</w:t>
      </w:r>
    </w:p>
    <w:p w:rsidR="00D13BEF" w:rsidRDefault="00753D29" w:rsidP="0004245E">
      <w:pPr>
        <w:pStyle w:val="a3"/>
        <w:ind w:right="315"/>
        <w:jc w:val="both"/>
      </w:pPr>
      <w:r>
        <w:t>Гарантийный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продажи</w:t>
      </w:r>
      <w:r>
        <w:rPr>
          <w:spacing w:val="-3"/>
        </w:rPr>
        <w:t xml:space="preserve"> </w:t>
      </w:r>
      <w:r>
        <w:t>при выполнении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настоящего паспорта; за исключением быстроизнашивающихся деталей и повр</w:t>
      </w:r>
      <w:r>
        <w:t xml:space="preserve">еждений, причинённых вследствие ненадлежащего обращения. </w:t>
      </w:r>
    </w:p>
    <w:p w:rsidR="00D13BEF" w:rsidRDefault="00D13BEF">
      <w:pPr>
        <w:pStyle w:val="a3"/>
        <w:ind w:left="0"/>
      </w:pPr>
    </w:p>
    <w:p w:rsidR="00D13BEF" w:rsidRPr="0004245E" w:rsidRDefault="00753D29" w:rsidP="0004245E">
      <w:pPr>
        <w:pStyle w:val="a3"/>
        <w:ind w:left="0"/>
        <w:jc w:val="both"/>
        <w:rPr>
          <w:color w:val="FF0000"/>
          <w:spacing w:val="-2"/>
        </w:rPr>
      </w:pPr>
      <w:r w:rsidRPr="0004245E">
        <w:t>Актуальную</w:t>
      </w:r>
      <w:r w:rsidRPr="0004245E">
        <w:rPr>
          <w:spacing w:val="-14"/>
        </w:rPr>
        <w:t xml:space="preserve"> </w:t>
      </w:r>
      <w:r w:rsidRPr="0004245E">
        <w:t>информацию</w:t>
      </w:r>
      <w:r w:rsidRPr="0004245E">
        <w:rPr>
          <w:spacing w:val="-11"/>
        </w:rPr>
        <w:t xml:space="preserve"> </w:t>
      </w:r>
      <w:r w:rsidRPr="0004245E">
        <w:t>смотрите</w:t>
      </w:r>
      <w:r w:rsidRPr="0004245E">
        <w:rPr>
          <w:spacing w:val="-11"/>
        </w:rPr>
        <w:t xml:space="preserve"> </w:t>
      </w:r>
      <w:r w:rsidRPr="0004245E">
        <w:t>на</w:t>
      </w:r>
      <w:r w:rsidRPr="0004245E">
        <w:rPr>
          <w:spacing w:val="-11"/>
        </w:rPr>
        <w:t xml:space="preserve"> </w:t>
      </w:r>
      <w:r w:rsidRPr="0004245E">
        <w:t>сайте</w:t>
      </w:r>
      <w:r w:rsidRPr="0004245E">
        <w:rPr>
          <w:spacing w:val="-11"/>
        </w:rPr>
        <w:t xml:space="preserve"> </w:t>
      </w:r>
      <w:r w:rsidRPr="0004245E">
        <w:t>РОСЗДРАВНАДЗОРА</w:t>
      </w:r>
      <w:r w:rsidRPr="0004245E">
        <w:rPr>
          <w:spacing w:val="40"/>
        </w:rPr>
        <w:t xml:space="preserve">  </w:t>
      </w:r>
      <w:hyperlink r:id="rId57">
        <w:r w:rsidRPr="0004245E">
          <w:rPr>
            <w:color w:val="FF0000"/>
            <w:spacing w:val="-2"/>
          </w:rPr>
          <w:t>http://www.roszdravnadzor.ru</w:t>
        </w:r>
      </w:hyperlink>
    </w:p>
    <w:p w:rsidR="0004245E" w:rsidRDefault="0004245E" w:rsidP="0004245E">
      <w:pPr>
        <w:pStyle w:val="a3"/>
        <w:ind w:left="0"/>
        <w:jc w:val="both"/>
        <w:rPr>
          <w:b/>
          <w:spacing w:val="-2"/>
        </w:rPr>
      </w:pPr>
    </w:p>
    <w:p w:rsidR="0004245E" w:rsidRDefault="0004245E" w:rsidP="0004245E">
      <w:pPr>
        <w:pStyle w:val="a3"/>
        <w:ind w:left="0"/>
        <w:jc w:val="both"/>
        <w:rPr>
          <w:b/>
          <w:spacing w:val="-2"/>
        </w:rPr>
      </w:pPr>
    </w:p>
    <w:p w:rsidR="0004245E" w:rsidRDefault="0004245E" w:rsidP="0004245E">
      <w:pPr>
        <w:pStyle w:val="3"/>
        <w:spacing w:before="63"/>
        <w:ind w:left="0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ПРЕДОСТОРОЖНОСТИ</w:t>
      </w:r>
    </w:p>
    <w:p w:rsidR="0004245E" w:rsidRDefault="0004245E" w:rsidP="0004245E">
      <w:pPr>
        <w:pStyle w:val="a3"/>
        <w:ind w:left="0"/>
        <w:rPr>
          <w:b/>
        </w:rPr>
      </w:pP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line="276" w:lineRule="auto"/>
        <w:ind w:right="306" w:firstLine="0"/>
        <w:rPr>
          <w:sz w:val="24"/>
        </w:rPr>
      </w:pPr>
      <w:r>
        <w:rPr>
          <w:sz w:val="24"/>
        </w:rPr>
        <w:t>Строго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Паспорте </w:t>
      </w:r>
      <w:r>
        <w:rPr>
          <w:spacing w:val="-2"/>
          <w:sz w:val="24"/>
        </w:rPr>
        <w:t>изделия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39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работающей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кроватью.</w:t>
      </w:r>
    </w:p>
    <w:p w:rsidR="0004245E" w:rsidRDefault="0004245E" w:rsidP="0004245E">
      <w:pPr>
        <w:pStyle w:val="a3"/>
        <w:spacing w:before="7"/>
        <w:ind w:left="0"/>
      </w:pP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line="276" w:lineRule="auto"/>
        <w:ind w:right="288" w:firstLine="0"/>
        <w:rPr>
          <w:sz w:val="24"/>
        </w:rPr>
      </w:pPr>
      <w:r>
        <w:rPr>
          <w:sz w:val="24"/>
        </w:rPr>
        <w:t>Перед использованием проверяйте корректность функционирования всех подвижных частей кровати,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затяжки</w:t>
      </w:r>
      <w:r>
        <w:rPr>
          <w:spacing w:val="-7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ослабленных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соединений, убедитесь в отсутствии в помещении помех (мебель, стены, подоконники и т.п.), препятствующих нормальному функционированию кровати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38" w:line="278" w:lineRule="auto"/>
        <w:ind w:right="1066" w:firstLine="0"/>
        <w:rPr>
          <w:sz w:val="24"/>
        </w:rPr>
      </w:pPr>
      <w:r>
        <w:rPr>
          <w:sz w:val="24"/>
        </w:rPr>
        <w:t>Каждый раз перед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 осмотр изделия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 видимых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повреждений.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повреждений,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</w:t>
      </w:r>
    </w:p>
    <w:p w:rsidR="0004245E" w:rsidRDefault="0004245E" w:rsidP="0004245E">
      <w:pPr>
        <w:pStyle w:val="a3"/>
        <w:spacing w:line="276" w:lineRule="auto"/>
      </w:pPr>
      <w:r>
        <w:t>эксплуатации</w:t>
      </w:r>
      <w:r>
        <w:rPr>
          <w:spacing w:val="-5"/>
        </w:rPr>
        <w:t xml:space="preserve"> </w:t>
      </w:r>
      <w:r>
        <w:t>изделия,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посторонних</w:t>
      </w:r>
      <w:r>
        <w:rPr>
          <w:spacing w:val="-3"/>
        </w:rPr>
        <w:t xml:space="preserve"> </w:t>
      </w:r>
      <w:r>
        <w:t>шумов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незамедлительно прекратите эксплуатацию и обратитесь в сервисный центр.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35" w:line="278" w:lineRule="auto"/>
        <w:ind w:right="1182" w:firstLine="0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превышайте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заводской наклейке.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поднятых секциях,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торцевые</w:t>
      </w:r>
    </w:p>
    <w:p w:rsidR="0004245E" w:rsidRDefault="0004245E" w:rsidP="0004245E">
      <w:pPr>
        <w:pStyle w:val="a3"/>
        <w:spacing w:line="276" w:lineRule="auto"/>
      </w:pPr>
      <w:r>
        <w:t>ограждения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иным</w:t>
      </w:r>
      <w:r>
        <w:rPr>
          <w:spacing w:val="-12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перегружать</w:t>
      </w:r>
      <w:r>
        <w:rPr>
          <w:spacing w:val="-9"/>
        </w:rPr>
        <w:t xml:space="preserve"> </w:t>
      </w:r>
      <w:r>
        <w:t>кровать.</w:t>
      </w:r>
      <w:r>
        <w:rPr>
          <w:spacing w:val="-10"/>
        </w:rPr>
        <w:t xml:space="preserve"> </w:t>
      </w:r>
      <w:r>
        <w:t>Повреждения</w:t>
      </w:r>
      <w:r>
        <w:rPr>
          <w:spacing w:val="-10"/>
        </w:rPr>
        <w:t xml:space="preserve"> </w:t>
      </w:r>
      <w:r>
        <w:t>изделия,</w:t>
      </w:r>
      <w:r>
        <w:rPr>
          <w:spacing w:val="-10"/>
        </w:rPr>
        <w:t xml:space="preserve"> </w:t>
      </w:r>
      <w:r>
        <w:t>полученные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результате превышения нагрузки, не являются гарантийным случаем.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35" w:line="276" w:lineRule="auto"/>
        <w:ind w:right="564" w:firstLine="0"/>
        <w:rPr>
          <w:sz w:val="24"/>
        </w:rPr>
      </w:pPr>
      <w:r>
        <w:rPr>
          <w:sz w:val="24"/>
        </w:rPr>
        <w:t>Избегайте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движущимися элементами конструкции кровати в процессе эксплуатации, это может привести к травме или повреждению </w:t>
      </w:r>
      <w:r>
        <w:rPr>
          <w:spacing w:val="-2"/>
          <w:sz w:val="24"/>
        </w:rPr>
        <w:t>оборудования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233" w:firstLine="0"/>
        <w:rPr>
          <w:sz w:val="24"/>
        </w:rPr>
      </w:pPr>
      <w:r>
        <w:rPr>
          <w:sz w:val="24"/>
        </w:rPr>
        <w:t>Избегайте</w:t>
      </w:r>
      <w:r>
        <w:rPr>
          <w:spacing w:val="-8"/>
          <w:sz w:val="24"/>
        </w:rPr>
        <w:t xml:space="preserve"> </w:t>
      </w:r>
      <w:r>
        <w:rPr>
          <w:sz w:val="24"/>
        </w:rPr>
        <w:t>чрезмерного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натяжения,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спутывания,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перекручивания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– движущимися частями кровати) электрических проводов и провода пульта управления (при наличии).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406" w:firstLine="0"/>
        <w:rPr>
          <w:sz w:val="24"/>
        </w:rPr>
      </w:pPr>
      <w:r>
        <w:rPr>
          <w:sz w:val="24"/>
        </w:rPr>
        <w:t>При наличии электрических приводов гибридного типа (с возможностью вращения привода механической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рукоятью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электропитания):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механической рукояти убедитесь, что кабель питания кровати отключен от розетки сети переменного тока.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38" w:line="278" w:lineRule="auto"/>
        <w:ind w:right="774" w:firstLine="0"/>
        <w:rPr>
          <w:sz w:val="24"/>
        </w:rPr>
      </w:pPr>
      <w:r>
        <w:rPr>
          <w:sz w:val="24"/>
        </w:rPr>
        <w:t>Тормоза</w:t>
      </w:r>
      <w:r>
        <w:rPr>
          <w:spacing w:val="-13"/>
          <w:sz w:val="24"/>
        </w:rPr>
        <w:t xml:space="preserve"> </w:t>
      </w:r>
      <w:r>
        <w:rPr>
          <w:sz w:val="24"/>
        </w:rPr>
        <w:t>колес</w:t>
      </w:r>
      <w:r>
        <w:rPr>
          <w:spacing w:val="-13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12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заблокированы.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Разблокировка колес производится только при необходимости перемещения кровати.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37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заблокированных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колёсах.</w:t>
      </w:r>
    </w:p>
    <w:p w:rsidR="0004245E" w:rsidRDefault="0004245E" w:rsidP="0004245E">
      <w:pPr>
        <w:pStyle w:val="a3"/>
        <w:spacing w:before="4"/>
        <w:ind w:left="0"/>
      </w:pP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1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пациентом,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травмам.</w:t>
      </w:r>
    </w:p>
    <w:p w:rsidR="0004245E" w:rsidRDefault="0004245E" w:rsidP="0004245E">
      <w:pPr>
        <w:pStyle w:val="a3"/>
        <w:spacing w:before="4"/>
        <w:ind w:left="0"/>
      </w:pP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1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ограждения.</w:t>
      </w:r>
    </w:p>
    <w:p w:rsidR="0004245E" w:rsidRDefault="0004245E" w:rsidP="0004245E">
      <w:pPr>
        <w:pStyle w:val="a3"/>
        <w:spacing w:before="4"/>
        <w:ind w:left="0"/>
      </w:pP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Колеса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твердому </w:t>
      </w:r>
      <w:r>
        <w:rPr>
          <w:sz w:val="24"/>
        </w:rPr>
        <w:lastRenderedPageBreak/>
        <w:t>ровному полу внутри помещения, в котором установлена кровать. Не допускается использование кровати вне помещений, перемещение по её грунту и другой несоответствующей поверхности.</w:t>
      </w:r>
    </w:p>
    <w:p w:rsidR="0004245E" w:rsidRDefault="0004245E" w:rsidP="0004245E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443" w:firstLine="0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повреждений,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7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 при её перемещении.</w:t>
      </w:r>
    </w:p>
    <w:p w:rsidR="0004245E" w:rsidRDefault="0004245E" w:rsidP="0004245E">
      <w:pPr>
        <w:pStyle w:val="a4"/>
        <w:spacing w:line="276" w:lineRule="auto"/>
        <w:rPr>
          <w:sz w:val="24"/>
        </w:rPr>
        <w:sectPr w:rsidR="0004245E">
          <w:pgSz w:w="11910" w:h="16840"/>
          <w:pgMar w:top="760" w:right="425" w:bottom="860" w:left="425" w:header="0" w:footer="672" w:gutter="0"/>
          <w:cols w:space="720"/>
        </w:sectPr>
      </w:pPr>
    </w:p>
    <w:p w:rsidR="0004245E" w:rsidRPr="0004245E" w:rsidRDefault="0004245E" w:rsidP="0004245E">
      <w:pPr>
        <w:pStyle w:val="a3"/>
        <w:ind w:left="0"/>
        <w:jc w:val="both"/>
        <w:rPr>
          <w:b/>
        </w:rPr>
        <w:sectPr w:rsidR="0004245E" w:rsidRPr="0004245E">
          <w:pgSz w:w="11910" w:h="16840"/>
          <w:pgMar w:top="460" w:right="425" w:bottom="860" w:left="425" w:header="0" w:footer="672" w:gutter="0"/>
          <w:cols w:space="720"/>
        </w:sectPr>
      </w:pPr>
    </w:p>
    <w:p w:rsidR="00D13BEF" w:rsidRPr="0004245E" w:rsidRDefault="00D13BEF" w:rsidP="0004245E">
      <w:pPr>
        <w:tabs>
          <w:tab w:val="left" w:pos="5992"/>
        </w:tabs>
        <w:rPr>
          <w:position w:val="4"/>
          <w:sz w:val="20"/>
        </w:rPr>
        <w:sectPr w:rsidR="00D13BEF" w:rsidRPr="0004245E">
          <w:pgSz w:w="11910" w:h="16840"/>
          <w:pgMar w:top="1380" w:right="425" w:bottom="860" w:left="425" w:header="0" w:footer="672" w:gutter="0"/>
          <w:cols w:space="720"/>
        </w:sectPr>
      </w:pPr>
    </w:p>
    <w:p w:rsidR="00D13BEF" w:rsidRDefault="00D13BEF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670" w:firstLine="0"/>
        <w:rPr>
          <w:sz w:val="24"/>
        </w:rPr>
      </w:pPr>
    </w:p>
    <w:sectPr w:rsidR="00D13BEF">
      <w:pgSz w:w="11910" w:h="16840"/>
      <w:pgMar w:top="180" w:right="425" w:bottom="860" w:left="425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D29" w:rsidRDefault="00753D29">
      <w:r>
        <w:separator/>
      </w:r>
    </w:p>
  </w:endnote>
  <w:endnote w:type="continuationSeparator" w:id="0">
    <w:p w:rsidR="00753D29" w:rsidRDefault="00753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BEF" w:rsidRDefault="00753D29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81312" behindDoc="1" locked="0" layoutInCell="1" allowOverlap="1">
              <wp:simplePos x="0" y="0"/>
              <wp:positionH relativeFrom="page">
                <wp:posOffset>6939533</wp:posOffset>
              </wp:positionH>
              <wp:positionV relativeFrom="page">
                <wp:posOffset>10122786</wp:posOffset>
              </wp:positionV>
              <wp:extent cx="198120" cy="1739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3BEF" w:rsidRDefault="00753D29">
                          <w:pPr>
                            <w:spacing w:before="12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B24D66">
                            <w:rPr>
                              <w:noProof/>
                              <w:spacing w:val="-5"/>
                              <w:sz w:val="21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6.4pt;margin-top:797.05pt;width:15.6pt;height:13.7pt;z-index:-161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" filled="f" stroked="f">
              <v:path arrowok="t"/>
              <v:textbox inset="0,0,0,0">
                <w:txbxContent>
                  <w:p w:rsidR="00D13BEF" w:rsidRDefault="00753D29">
                    <w:pPr>
                      <w:spacing w:before="12"/>
                      <w:ind w:left="20"/>
                      <w:rPr>
                        <w:sz w:val="21"/>
                      </w:rPr>
                    </w:pPr>
                    <w:r>
                      <w:rPr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1"/>
                      </w:rPr>
                      <w:fldChar w:fldCharType="separate"/>
                    </w:r>
                    <w:r w:rsidR="00B24D66">
                      <w:rPr>
                        <w:noProof/>
                        <w:spacing w:val="-5"/>
                        <w:sz w:val="21"/>
                      </w:rPr>
                      <w:t>1</w:t>
                    </w:r>
                    <w:r>
                      <w:rPr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D29" w:rsidRDefault="00753D29">
      <w:r>
        <w:separator/>
      </w:r>
    </w:p>
  </w:footnote>
  <w:footnote w:type="continuationSeparator" w:id="0">
    <w:p w:rsidR="00753D29" w:rsidRDefault="00753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E38"/>
    <w:multiLevelType w:val="hybridMultilevel"/>
    <w:tmpl w:val="DCE6FDD4"/>
    <w:lvl w:ilvl="0" w:tplc="4036A6F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FC3E98">
      <w:numFmt w:val="bullet"/>
      <w:lvlText w:val="•"/>
      <w:lvlJc w:val="left"/>
      <w:pPr>
        <w:ind w:left="1357" w:hanging="140"/>
      </w:pPr>
      <w:rPr>
        <w:rFonts w:hint="default"/>
        <w:lang w:val="ru-RU" w:eastAsia="en-US" w:bidi="ar-SA"/>
      </w:rPr>
    </w:lvl>
    <w:lvl w:ilvl="2" w:tplc="B4964B16">
      <w:numFmt w:val="bullet"/>
      <w:lvlText w:val="•"/>
      <w:lvlJc w:val="left"/>
      <w:pPr>
        <w:ind w:left="2435" w:hanging="140"/>
      </w:pPr>
      <w:rPr>
        <w:rFonts w:hint="default"/>
        <w:lang w:val="ru-RU" w:eastAsia="en-US" w:bidi="ar-SA"/>
      </w:rPr>
    </w:lvl>
    <w:lvl w:ilvl="3" w:tplc="0E9E1A3A">
      <w:numFmt w:val="bullet"/>
      <w:lvlText w:val="•"/>
      <w:lvlJc w:val="left"/>
      <w:pPr>
        <w:ind w:left="3512" w:hanging="140"/>
      </w:pPr>
      <w:rPr>
        <w:rFonts w:hint="default"/>
        <w:lang w:val="ru-RU" w:eastAsia="en-US" w:bidi="ar-SA"/>
      </w:rPr>
    </w:lvl>
    <w:lvl w:ilvl="4" w:tplc="721C1DA4">
      <w:numFmt w:val="bullet"/>
      <w:lvlText w:val="•"/>
      <w:lvlJc w:val="left"/>
      <w:pPr>
        <w:ind w:left="4590" w:hanging="140"/>
      </w:pPr>
      <w:rPr>
        <w:rFonts w:hint="default"/>
        <w:lang w:val="ru-RU" w:eastAsia="en-US" w:bidi="ar-SA"/>
      </w:rPr>
    </w:lvl>
    <w:lvl w:ilvl="5" w:tplc="8F4E4876">
      <w:numFmt w:val="bullet"/>
      <w:lvlText w:val="•"/>
      <w:lvlJc w:val="left"/>
      <w:pPr>
        <w:ind w:left="5668" w:hanging="140"/>
      </w:pPr>
      <w:rPr>
        <w:rFonts w:hint="default"/>
        <w:lang w:val="ru-RU" w:eastAsia="en-US" w:bidi="ar-SA"/>
      </w:rPr>
    </w:lvl>
    <w:lvl w:ilvl="6" w:tplc="2B04907E">
      <w:numFmt w:val="bullet"/>
      <w:lvlText w:val="•"/>
      <w:lvlJc w:val="left"/>
      <w:pPr>
        <w:ind w:left="6745" w:hanging="140"/>
      </w:pPr>
      <w:rPr>
        <w:rFonts w:hint="default"/>
        <w:lang w:val="ru-RU" w:eastAsia="en-US" w:bidi="ar-SA"/>
      </w:rPr>
    </w:lvl>
    <w:lvl w:ilvl="7" w:tplc="D4E88958">
      <w:numFmt w:val="bullet"/>
      <w:lvlText w:val="•"/>
      <w:lvlJc w:val="left"/>
      <w:pPr>
        <w:ind w:left="7823" w:hanging="140"/>
      </w:pPr>
      <w:rPr>
        <w:rFonts w:hint="default"/>
        <w:lang w:val="ru-RU" w:eastAsia="en-US" w:bidi="ar-SA"/>
      </w:rPr>
    </w:lvl>
    <w:lvl w:ilvl="8" w:tplc="777E8BA4">
      <w:numFmt w:val="bullet"/>
      <w:lvlText w:val="•"/>
      <w:lvlJc w:val="left"/>
      <w:pPr>
        <w:ind w:left="890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97C1A0A"/>
    <w:multiLevelType w:val="multilevel"/>
    <w:tmpl w:val="AFEECE8C"/>
    <w:lvl w:ilvl="0">
      <w:start w:val="3"/>
      <w:numFmt w:val="decimal"/>
      <w:lvlText w:val="%1"/>
      <w:lvlJc w:val="left"/>
      <w:pPr>
        <w:ind w:left="501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01" w:hanging="360"/>
        <w:jc w:val="left"/>
      </w:pPr>
      <w:rPr>
        <w:rFonts w:hint="default"/>
        <w:spacing w:val="0"/>
        <w:w w:val="93"/>
        <w:lang w:val="ru-RU" w:eastAsia="en-US" w:bidi="ar-SA"/>
      </w:rPr>
    </w:lvl>
    <w:lvl w:ilvl="2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06C26FD"/>
    <w:multiLevelType w:val="hybridMultilevel"/>
    <w:tmpl w:val="D89464EA"/>
    <w:lvl w:ilvl="0" w:tplc="EBC0C56C">
      <w:numFmt w:val="bullet"/>
      <w:lvlText w:val="•"/>
      <w:lvlJc w:val="left"/>
      <w:pPr>
        <w:ind w:left="14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6C96EE">
      <w:numFmt w:val="bullet"/>
      <w:lvlText w:val="•"/>
      <w:lvlJc w:val="left"/>
      <w:pPr>
        <w:ind w:left="1231" w:hanging="721"/>
      </w:pPr>
      <w:rPr>
        <w:rFonts w:hint="default"/>
        <w:lang w:val="ru-RU" w:eastAsia="en-US" w:bidi="ar-SA"/>
      </w:rPr>
    </w:lvl>
    <w:lvl w:ilvl="2" w:tplc="A320ACC6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 w:tplc="CAC225E6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 w:tplc="516E5954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 w:tplc="86001E24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 w:tplc="CD62B36C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 w:tplc="C09E0ECC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 w:tplc="10F86BC0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abstractNum w:abstractNumId="3" w15:restartNumberingAfterBreak="0">
    <w:nsid w:val="33C53B4E"/>
    <w:multiLevelType w:val="multilevel"/>
    <w:tmpl w:val="7F86CA8C"/>
    <w:lvl w:ilvl="0">
      <w:start w:val="2"/>
      <w:numFmt w:val="decimal"/>
      <w:lvlText w:val="%1"/>
      <w:lvlJc w:val="left"/>
      <w:pPr>
        <w:ind w:left="141" w:hanging="7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" w:hanging="79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41" w:hanging="79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1" w:hanging="7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6" w:hanging="7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7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7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1" w:hanging="7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791"/>
      </w:pPr>
      <w:rPr>
        <w:rFonts w:hint="default"/>
        <w:lang w:val="ru-RU" w:eastAsia="en-US" w:bidi="ar-SA"/>
      </w:rPr>
    </w:lvl>
  </w:abstractNum>
  <w:abstractNum w:abstractNumId="4" w15:restartNumberingAfterBreak="0">
    <w:nsid w:val="37004605"/>
    <w:multiLevelType w:val="multilevel"/>
    <w:tmpl w:val="D37E40BC"/>
    <w:lvl w:ilvl="0">
      <w:start w:val="2"/>
      <w:numFmt w:val="decimal"/>
      <w:lvlText w:val="%1"/>
      <w:lvlJc w:val="left"/>
      <w:pPr>
        <w:ind w:left="14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" w:hanging="5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540"/>
      </w:pPr>
      <w:rPr>
        <w:rFonts w:hint="default"/>
        <w:lang w:val="ru-RU" w:eastAsia="en-US" w:bidi="ar-SA"/>
      </w:rPr>
    </w:lvl>
  </w:abstractNum>
  <w:abstractNum w:abstractNumId="5" w15:restartNumberingAfterBreak="0">
    <w:nsid w:val="46D92E9D"/>
    <w:multiLevelType w:val="hybridMultilevel"/>
    <w:tmpl w:val="E5B00D8E"/>
    <w:lvl w:ilvl="0" w:tplc="6D0CE2E6">
      <w:start w:val="1"/>
      <w:numFmt w:val="decimal"/>
      <w:lvlText w:val="%1."/>
      <w:lvlJc w:val="left"/>
      <w:pPr>
        <w:ind w:left="381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6B450AA">
      <w:numFmt w:val="bullet"/>
      <w:lvlText w:val="•"/>
      <w:lvlJc w:val="left"/>
      <w:pPr>
        <w:ind w:left="1447" w:hanging="240"/>
      </w:pPr>
      <w:rPr>
        <w:rFonts w:hint="default"/>
        <w:lang w:val="ru-RU" w:eastAsia="en-US" w:bidi="ar-SA"/>
      </w:rPr>
    </w:lvl>
    <w:lvl w:ilvl="2" w:tplc="E27AF0E2">
      <w:numFmt w:val="bullet"/>
      <w:lvlText w:val="•"/>
      <w:lvlJc w:val="left"/>
      <w:pPr>
        <w:ind w:left="2515" w:hanging="240"/>
      </w:pPr>
      <w:rPr>
        <w:rFonts w:hint="default"/>
        <w:lang w:val="ru-RU" w:eastAsia="en-US" w:bidi="ar-SA"/>
      </w:rPr>
    </w:lvl>
    <w:lvl w:ilvl="3" w:tplc="998E4C14">
      <w:numFmt w:val="bullet"/>
      <w:lvlText w:val="•"/>
      <w:lvlJc w:val="left"/>
      <w:pPr>
        <w:ind w:left="3582" w:hanging="240"/>
      </w:pPr>
      <w:rPr>
        <w:rFonts w:hint="default"/>
        <w:lang w:val="ru-RU" w:eastAsia="en-US" w:bidi="ar-SA"/>
      </w:rPr>
    </w:lvl>
    <w:lvl w:ilvl="4" w:tplc="1086437A">
      <w:numFmt w:val="bullet"/>
      <w:lvlText w:val="•"/>
      <w:lvlJc w:val="left"/>
      <w:pPr>
        <w:ind w:left="4650" w:hanging="240"/>
      </w:pPr>
      <w:rPr>
        <w:rFonts w:hint="default"/>
        <w:lang w:val="ru-RU" w:eastAsia="en-US" w:bidi="ar-SA"/>
      </w:rPr>
    </w:lvl>
    <w:lvl w:ilvl="5" w:tplc="18A4B2DC">
      <w:numFmt w:val="bullet"/>
      <w:lvlText w:val="•"/>
      <w:lvlJc w:val="left"/>
      <w:pPr>
        <w:ind w:left="5718" w:hanging="240"/>
      </w:pPr>
      <w:rPr>
        <w:rFonts w:hint="default"/>
        <w:lang w:val="ru-RU" w:eastAsia="en-US" w:bidi="ar-SA"/>
      </w:rPr>
    </w:lvl>
    <w:lvl w:ilvl="6" w:tplc="1E6EDC38">
      <w:numFmt w:val="bullet"/>
      <w:lvlText w:val="•"/>
      <w:lvlJc w:val="left"/>
      <w:pPr>
        <w:ind w:left="6785" w:hanging="240"/>
      </w:pPr>
      <w:rPr>
        <w:rFonts w:hint="default"/>
        <w:lang w:val="ru-RU" w:eastAsia="en-US" w:bidi="ar-SA"/>
      </w:rPr>
    </w:lvl>
    <w:lvl w:ilvl="7" w:tplc="D5D4A85C">
      <w:numFmt w:val="bullet"/>
      <w:lvlText w:val="•"/>
      <w:lvlJc w:val="left"/>
      <w:pPr>
        <w:ind w:left="7853" w:hanging="240"/>
      </w:pPr>
      <w:rPr>
        <w:rFonts w:hint="default"/>
        <w:lang w:val="ru-RU" w:eastAsia="en-US" w:bidi="ar-SA"/>
      </w:rPr>
    </w:lvl>
    <w:lvl w:ilvl="8" w:tplc="758E3086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54D94B53"/>
    <w:multiLevelType w:val="hybridMultilevel"/>
    <w:tmpl w:val="EF702384"/>
    <w:lvl w:ilvl="0" w:tplc="D9A2DA64">
      <w:numFmt w:val="bullet"/>
      <w:lvlText w:val="•"/>
      <w:lvlJc w:val="left"/>
      <w:pPr>
        <w:ind w:left="14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0A98F0">
      <w:numFmt w:val="bullet"/>
      <w:lvlText w:val="•"/>
      <w:lvlJc w:val="left"/>
      <w:pPr>
        <w:ind w:left="1231" w:hanging="721"/>
      </w:pPr>
      <w:rPr>
        <w:rFonts w:hint="default"/>
        <w:lang w:val="ru-RU" w:eastAsia="en-US" w:bidi="ar-SA"/>
      </w:rPr>
    </w:lvl>
    <w:lvl w:ilvl="2" w:tplc="A412E08C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 w:tplc="FBBE4C06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 w:tplc="0D908C82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 w:tplc="D5B2946A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 w:tplc="3522DFC0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 w:tplc="7608829C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 w:tplc="1AB61AD0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abstractNum w:abstractNumId="7" w15:restartNumberingAfterBreak="0">
    <w:nsid w:val="6A8077A2"/>
    <w:multiLevelType w:val="multilevel"/>
    <w:tmpl w:val="D0106C76"/>
    <w:lvl w:ilvl="0">
      <w:start w:val="1"/>
      <w:numFmt w:val="decimal"/>
      <w:lvlText w:val="%1."/>
      <w:lvlJc w:val="left"/>
      <w:pPr>
        <w:ind w:left="861" w:hanging="72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3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8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4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0" w:hanging="430"/>
      </w:pPr>
      <w:rPr>
        <w:rFonts w:hint="default"/>
        <w:lang w:val="ru-RU" w:eastAsia="en-US" w:bidi="ar-SA"/>
      </w:rPr>
    </w:lvl>
  </w:abstractNum>
  <w:abstractNum w:abstractNumId="8" w15:restartNumberingAfterBreak="0">
    <w:nsid w:val="73652FD8"/>
    <w:multiLevelType w:val="hybridMultilevel"/>
    <w:tmpl w:val="5D78394E"/>
    <w:lvl w:ilvl="0" w:tplc="D20236FC">
      <w:start w:val="1"/>
      <w:numFmt w:val="decimal"/>
      <w:lvlText w:val="%1.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24042C">
      <w:numFmt w:val="bullet"/>
      <w:lvlText w:val="•"/>
      <w:lvlJc w:val="left"/>
      <w:pPr>
        <w:ind w:left="1231" w:hanging="721"/>
      </w:pPr>
      <w:rPr>
        <w:rFonts w:hint="default"/>
        <w:lang w:val="ru-RU" w:eastAsia="en-US" w:bidi="ar-SA"/>
      </w:rPr>
    </w:lvl>
    <w:lvl w:ilvl="2" w:tplc="5E2C2FB0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 w:tplc="FB0813E6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 w:tplc="C4FC75EE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 w:tplc="998C04DA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 w:tplc="65D64D7E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 w:tplc="5FA0E4DA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 w:tplc="08D09372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abstractNum w:abstractNumId="9" w15:restartNumberingAfterBreak="0">
    <w:nsid w:val="74786BEB"/>
    <w:multiLevelType w:val="multilevel"/>
    <w:tmpl w:val="74D46FE6"/>
    <w:lvl w:ilvl="0">
      <w:start w:val="2"/>
      <w:numFmt w:val="decimal"/>
      <w:lvlText w:val="%1"/>
      <w:lvlJc w:val="left"/>
      <w:pPr>
        <w:ind w:left="141" w:hanging="6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" w:hanging="67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41" w:hanging="675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6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1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840"/>
      </w:pPr>
      <w:rPr>
        <w:rFonts w:hint="default"/>
        <w:lang w:val="ru-RU" w:eastAsia="en-US" w:bidi="ar-SA"/>
      </w:rPr>
    </w:lvl>
  </w:abstractNum>
  <w:abstractNum w:abstractNumId="10" w15:restartNumberingAfterBreak="0">
    <w:nsid w:val="777878B4"/>
    <w:multiLevelType w:val="hybridMultilevel"/>
    <w:tmpl w:val="A48279DA"/>
    <w:lvl w:ilvl="0" w:tplc="39CA5778">
      <w:numFmt w:val="bullet"/>
      <w:lvlText w:val="●"/>
      <w:lvlJc w:val="left"/>
      <w:pPr>
        <w:ind w:left="86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E07C74">
      <w:numFmt w:val="bullet"/>
      <w:lvlText w:val="•"/>
      <w:lvlJc w:val="left"/>
      <w:pPr>
        <w:ind w:left="1879" w:hanging="721"/>
      </w:pPr>
      <w:rPr>
        <w:rFonts w:hint="default"/>
        <w:lang w:val="ru-RU" w:eastAsia="en-US" w:bidi="ar-SA"/>
      </w:rPr>
    </w:lvl>
    <w:lvl w:ilvl="2" w:tplc="0CE621E4">
      <w:numFmt w:val="bullet"/>
      <w:lvlText w:val="•"/>
      <w:lvlJc w:val="left"/>
      <w:pPr>
        <w:ind w:left="2899" w:hanging="721"/>
      </w:pPr>
      <w:rPr>
        <w:rFonts w:hint="default"/>
        <w:lang w:val="ru-RU" w:eastAsia="en-US" w:bidi="ar-SA"/>
      </w:rPr>
    </w:lvl>
    <w:lvl w:ilvl="3" w:tplc="982EC708">
      <w:numFmt w:val="bullet"/>
      <w:lvlText w:val="•"/>
      <w:lvlJc w:val="left"/>
      <w:pPr>
        <w:ind w:left="3918" w:hanging="721"/>
      </w:pPr>
      <w:rPr>
        <w:rFonts w:hint="default"/>
        <w:lang w:val="ru-RU" w:eastAsia="en-US" w:bidi="ar-SA"/>
      </w:rPr>
    </w:lvl>
    <w:lvl w:ilvl="4" w:tplc="F5649238">
      <w:numFmt w:val="bullet"/>
      <w:lvlText w:val="•"/>
      <w:lvlJc w:val="left"/>
      <w:pPr>
        <w:ind w:left="4938" w:hanging="721"/>
      </w:pPr>
      <w:rPr>
        <w:rFonts w:hint="default"/>
        <w:lang w:val="ru-RU" w:eastAsia="en-US" w:bidi="ar-SA"/>
      </w:rPr>
    </w:lvl>
    <w:lvl w:ilvl="5" w:tplc="0464DC66">
      <w:numFmt w:val="bullet"/>
      <w:lvlText w:val="•"/>
      <w:lvlJc w:val="left"/>
      <w:pPr>
        <w:ind w:left="5958" w:hanging="721"/>
      </w:pPr>
      <w:rPr>
        <w:rFonts w:hint="default"/>
        <w:lang w:val="ru-RU" w:eastAsia="en-US" w:bidi="ar-SA"/>
      </w:rPr>
    </w:lvl>
    <w:lvl w:ilvl="6" w:tplc="ED963350">
      <w:numFmt w:val="bullet"/>
      <w:lvlText w:val="•"/>
      <w:lvlJc w:val="left"/>
      <w:pPr>
        <w:ind w:left="6977" w:hanging="721"/>
      </w:pPr>
      <w:rPr>
        <w:rFonts w:hint="default"/>
        <w:lang w:val="ru-RU" w:eastAsia="en-US" w:bidi="ar-SA"/>
      </w:rPr>
    </w:lvl>
    <w:lvl w:ilvl="7" w:tplc="FA0AE834">
      <w:numFmt w:val="bullet"/>
      <w:lvlText w:val="•"/>
      <w:lvlJc w:val="left"/>
      <w:pPr>
        <w:ind w:left="7997" w:hanging="721"/>
      </w:pPr>
      <w:rPr>
        <w:rFonts w:hint="default"/>
        <w:lang w:val="ru-RU" w:eastAsia="en-US" w:bidi="ar-SA"/>
      </w:rPr>
    </w:lvl>
    <w:lvl w:ilvl="8" w:tplc="B89CB2CC">
      <w:numFmt w:val="bullet"/>
      <w:lvlText w:val="•"/>
      <w:lvlJc w:val="left"/>
      <w:pPr>
        <w:ind w:left="9017" w:hanging="72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9"/>
  </w:num>
  <w:num w:numId="9">
    <w:abstractNumId w:val="4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EF"/>
    <w:rsid w:val="0004245E"/>
    <w:rsid w:val="00753D29"/>
    <w:rsid w:val="00B24D66"/>
    <w:rsid w:val="00D1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EA989"/>
  <w15:docId w15:val="{D20AF3C1-B2DE-4CD1-8AAD-615916AE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6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1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4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Hyperlink"/>
    <w:basedOn w:val="a0"/>
    <w:uiPriority w:val="99"/>
    <w:unhideWhenUsed/>
    <w:rsid w:val="0004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hyperlink" Target="mailto:me-d@me-d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www.roszdravnadzor.ru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mailto:sale@me-d.ru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4288</Words>
  <Characters>24442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DELL</cp:lastModifiedBy>
  <cp:revision>3</cp:revision>
  <dcterms:created xsi:type="dcterms:W3CDTF">2025-07-11T07:38:00Z</dcterms:created>
  <dcterms:modified xsi:type="dcterms:W3CDTF">2025-07-11T07:38:00Z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2025-07-11T00:00:00Z</vt:filetime>
  </property>
  <property fmtid="{D5CDD505-2E9C-101B-9397-08002B2CF9AE}" pid="5" name="Producer">
    <vt:lpwstr>Microsoft® Word 2010</vt:lpwstr>
  </property>
</Properties>
</file>